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1E3D" w14:textId="77777777" w:rsidR="00E91161" w:rsidRDefault="00E91161">
      <w:pPr>
        <w:pStyle w:val="Title"/>
        <w:jc w:val="left"/>
      </w:pPr>
    </w:p>
    <w:p w14:paraId="5C65BE62" w14:textId="77777777" w:rsidR="00E91161" w:rsidRPr="00541576" w:rsidRDefault="00E91161" w:rsidP="00E91161">
      <w:pPr>
        <w:pStyle w:val="Title"/>
        <w:rPr>
          <w:b w:val="0"/>
          <w:szCs w:val="32"/>
        </w:rPr>
      </w:pPr>
      <w:r w:rsidRPr="00541576">
        <w:rPr>
          <w:b w:val="0"/>
          <w:szCs w:val="32"/>
        </w:rPr>
        <w:t>Statement of Purpose</w:t>
      </w:r>
    </w:p>
    <w:p w14:paraId="4645A698" w14:textId="77777777" w:rsidR="00E91161" w:rsidRPr="00541576" w:rsidRDefault="00E91161" w:rsidP="00E91161">
      <w:pPr>
        <w:jc w:val="center"/>
        <w:rPr>
          <w:rFonts w:ascii="Arial" w:hAnsi="Arial" w:cs="Arial"/>
          <w:sz w:val="36"/>
          <w:szCs w:val="32"/>
        </w:rPr>
      </w:pPr>
    </w:p>
    <w:p w14:paraId="7914EBC2" w14:textId="77777777" w:rsidR="00E91161" w:rsidRPr="00541576" w:rsidRDefault="00E91161" w:rsidP="00E91161">
      <w:pPr>
        <w:ind w:firstLine="720"/>
        <w:jc w:val="center"/>
        <w:rPr>
          <w:rFonts w:ascii="Arial" w:hAnsi="Arial" w:cs="Arial"/>
          <w:sz w:val="36"/>
          <w:szCs w:val="32"/>
        </w:rPr>
      </w:pPr>
      <w:r w:rsidRPr="00541576">
        <w:rPr>
          <w:rFonts w:ascii="Arial" w:hAnsi="Arial" w:cs="Arial"/>
          <w:sz w:val="36"/>
          <w:szCs w:val="32"/>
        </w:rPr>
        <w:t xml:space="preserve">To Satisfy the Requirements Of </w:t>
      </w:r>
    </w:p>
    <w:p w14:paraId="32A569D0" w14:textId="77777777" w:rsidR="00E91161" w:rsidRPr="00541576" w:rsidRDefault="00E91161" w:rsidP="00E91161">
      <w:pPr>
        <w:ind w:firstLine="720"/>
        <w:jc w:val="center"/>
        <w:rPr>
          <w:rFonts w:ascii="Arial" w:hAnsi="Arial" w:cs="Arial"/>
          <w:sz w:val="36"/>
          <w:szCs w:val="32"/>
        </w:rPr>
      </w:pPr>
    </w:p>
    <w:p w14:paraId="0ED91F9D" w14:textId="77777777" w:rsidR="00E91161" w:rsidRPr="00541576" w:rsidRDefault="00E91161" w:rsidP="00E91161">
      <w:pPr>
        <w:jc w:val="center"/>
        <w:rPr>
          <w:rFonts w:ascii="Arial" w:hAnsi="Arial" w:cs="Arial"/>
          <w:sz w:val="36"/>
          <w:szCs w:val="32"/>
        </w:rPr>
      </w:pPr>
      <w:r w:rsidRPr="00541576">
        <w:rPr>
          <w:rFonts w:ascii="Arial" w:hAnsi="Arial" w:cs="Arial"/>
          <w:sz w:val="36"/>
          <w:szCs w:val="32"/>
        </w:rPr>
        <w:t>The Health and Social Care Act 2008</w:t>
      </w:r>
    </w:p>
    <w:p w14:paraId="3A9E95B7" w14:textId="77777777" w:rsidR="00E91161" w:rsidRPr="00541576" w:rsidRDefault="00E91161" w:rsidP="00E91161">
      <w:pPr>
        <w:jc w:val="center"/>
        <w:rPr>
          <w:rFonts w:ascii="Arial" w:hAnsi="Arial" w:cs="Arial"/>
          <w:sz w:val="36"/>
          <w:szCs w:val="32"/>
        </w:rPr>
      </w:pPr>
    </w:p>
    <w:p w14:paraId="70E2527D" w14:textId="77777777" w:rsidR="00E91161" w:rsidRPr="00541576" w:rsidRDefault="00E91161" w:rsidP="00E91161">
      <w:pPr>
        <w:jc w:val="center"/>
        <w:rPr>
          <w:rFonts w:ascii="Arial" w:hAnsi="Arial" w:cs="Arial"/>
          <w:sz w:val="36"/>
          <w:szCs w:val="32"/>
        </w:rPr>
      </w:pPr>
      <w:r w:rsidRPr="00541576">
        <w:rPr>
          <w:rFonts w:ascii="Arial" w:hAnsi="Arial" w:cs="Arial"/>
          <w:sz w:val="36"/>
          <w:szCs w:val="32"/>
        </w:rPr>
        <w:t>(Regulated Activities) Regulations 2010</w:t>
      </w:r>
    </w:p>
    <w:p w14:paraId="35836A6A" w14:textId="77777777" w:rsidR="00E91161" w:rsidRPr="00541576" w:rsidRDefault="00E91161" w:rsidP="00E91161">
      <w:pPr>
        <w:jc w:val="center"/>
        <w:rPr>
          <w:rFonts w:ascii="Arial" w:hAnsi="Arial" w:cs="Arial"/>
          <w:bCs/>
          <w:sz w:val="36"/>
          <w:szCs w:val="32"/>
        </w:rPr>
      </w:pPr>
    </w:p>
    <w:p w14:paraId="0D9638A8" w14:textId="77777777" w:rsidR="00E91161" w:rsidRPr="00541576" w:rsidRDefault="00E91161" w:rsidP="00E91161">
      <w:pPr>
        <w:jc w:val="center"/>
        <w:rPr>
          <w:rFonts w:ascii="Arial" w:hAnsi="Arial" w:cs="Arial"/>
          <w:bCs/>
          <w:sz w:val="36"/>
          <w:szCs w:val="32"/>
        </w:rPr>
      </w:pPr>
      <w:r w:rsidRPr="00541576">
        <w:rPr>
          <w:rFonts w:ascii="Arial" w:hAnsi="Arial" w:cs="Arial"/>
          <w:bCs/>
          <w:sz w:val="36"/>
          <w:szCs w:val="32"/>
        </w:rPr>
        <w:t xml:space="preserve">For Registration </w:t>
      </w:r>
      <w:r w:rsidR="0049270A" w:rsidRPr="00541576">
        <w:rPr>
          <w:rFonts w:ascii="Arial" w:hAnsi="Arial" w:cs="Arial"/>
          <w:bCs/>
          <w:sz w:val="36"/>
          <w:szCs w:val="32"/>
        </w:rPr>
        <w:t>with</w:t>
      </w:r>
      <w:r w:rsidRPr="00541576">
        <w:rPr>
          <w:rFonts w:ascii="Arial" w:hAnsi="Arial" w:cs="Arial"/>
          <w:bCs/>
          <w:sz w:val="36"/>
          <w:szCs w:val="32"/>
        </w:rPr>
        <w:t xml:space="preserve"> </w:t>
      </w:r>
      <w:r w:rsidRPr="00541576">
        <w:rPr>
          <w:rFonts w:ascii="Arial" w:hAnsi="Arial" w:cs="Arial"/>
          <w:sz w:val="36"/>
          <w:szCs w:val="32"/>
        </w:rPr>
        <w:t>Care Quality Commission</w:t>
      </w:r>
      <w:r w:rsidRPr="00541576">
        <w:rPr>
          <w:rFonts w:ascii="Arial" w:hAnsi="Arial" w:cs="Arial"/>
          <w:bCs/>
          <w:sz w:val="36"/>
          <w:szCs w:val="32"/>
        </w:rPr>
        <w:t xml:space="preserve"> as an </w:t>
      </w:r>
      <w:r w:rsidR="008D48D6" w:rsidRPr="00541576">
        <w:rPr>
          <w:rFonts w:ascii="Arial" w:hAnsi="Arial" w:cs="Arial"/>
          <w:bCs/>
          <w:sz w:val="36"/>
          <w:szCs w:val="32"/>
        </w:rPr>
        <w:t>Organisation</w:t>
      </w:r>
    </w:p>
    <w:p w14:paraId="570837D5" w14:textId="77777777" w:rsidR="00E91161" w:rsidRPr="00541576" w:rsidRDefault="00E91161" w:rsidP="00E91161">
      <w:pPr>
        <w:rPr>
          <w:rStyle w:val="text11"/>
          <w:rFonts w:ascii="Arial" w:hAnsi="Arial" w:cs="Arial"/>
          <w:sz w:val="32"/>
        </w:rPr>
      </w:pPr>
    </w:p>
    <w:p w14:paraId="7152C60F" w14:textId="77777777" w:rsidR="003357EA" w:rsidRPr="00541576" w:rsidRDefault="003357EA" w:rsidP="00E91161">
      <w:pPr>
        <w:rPr>
          <w:rFonts w:ascii="Arial" w:hAnsi="Arial" w:cs="Arial"/>
          <w:spacing w:val="-3"/>
          <w:sz w:val="36"/>
          <w:szCs w:val="36"/>
        </w:rPr>
      </w:pPr>
    </w:p>
    <w:p w14:paraId="0F852BEE" w14:textId="77777777" w:rsidR="00E07B2F" w:rsidRPr="00541576" w:rsidRDefault="00E07B2F" w:rsidP="00E91161">
      <w:pPr>
        <w:rPr>
          <w:rFonts w:ascii="Arial" w:hAnsi="Arial" w:cs="Arial"/>
          <w:spacing w:val="-3"/>
          <w:sz w:val="36"/>
          <w:szCs w:val="36"/>
        </w:rPr>
      </w:pPr>
    </w:p>
    <w:p w14:paraId="02F31451" w14:textId="77777777" w:rsidR="00E07B2F" w:rsidRPr="00541576" w:rsidRDefault="00E07B2F" w:rsidP="00E91161">
      <w:pPr>
        <w:rPr>
          <w:rFonts w:ascii="Arial" w:hAnsi="Arial" w:cs="Arial"/>
          <w:spacing w:val="-3"/>
          <w:sz w:val="36"/>
          <w:szCs w:val="36"/>
        </w:rPr>
      </w:pPr>
    </w:p>
    <w:p w14:paraId="425F2C83" w14:textId="77777777" w:rsidR="00E07B2F" w:rsidRPr="00541576" w:rsidRDefault="00E07B2F" w:rsidP="00E91161">
      <w:pPr>
        <w:rPr>
          <w:rFonts w:ascii="Arial" w:hAnsi="Arial" w:cs="Arial"/>
          <w:spacing w:val="-3"/>
          <w:sz w:val="36"/>
          <w:szCs w:val="36"/>
        </w:rPr>
      </w:pPr>
    </w:p>
    <w:p w14:paraId="583B6333" w14:textId="77777777" w:rsidR="00E07B2F" w:rsidRPr="00541576" w:rsidRDefault="00E07B2F" w:rsidP="00E91161">
      <w:pPr>
        <w:rPr>
          <w:rFonts w:ascii="Arial" w:hAnsi="Arial" w:cs="Arial"/>
          <w:spacing w:val="-3"/>
          <w:sz w:val="36"/>
          <w:szCs w:val="36"/>
        </w:rPr>
      </w:pPr>
    </w:p>
    <w:p w14:paraId="7959828D" w14:textId="77777777" w:rsidR="00E07B2F" w:rsidRPr="00541576" w:rsidRDefault="00E07B2F" w:rsidP="00E91161">
      <w:pPr>
        <w:rPr>
          <w:rFonts w:ascii="Arial" w:hAnsi="Arial" w:cs="Arial"/>
          <w:spacing w:val="-3"/>
          <w:sz w:val="36"/>
          <w:szCs w:val="36"/>
        </w:rPr>
      </w:pPr>
    </w:p>
    <w:p w14:paraId="79F2520E" w14:textId="77777777" w:rsidR="00E07B2F" w:rsidRPr="00541576" w:rsidRDefault="00E07B2F" w:rsidP="00E91161">
      <w:pPr>
        <w:rPr>
          <w:rFonts w:ascii="Arial" w:hAnsi="Arial" w:cs="Arial"/>
          <w:spacing w:val="-3"/>
          <w:sz w:val="36"/>
          <w:szCs w:val="36"/>
        </w:rPr>
      </w:pPr>
    </w:p>
    <w:p w14:paraId="6042E695" w14:textId="440CFFA6" w:rsidR="00E07B2F" w:rsidRPr="00541576" w:rsidRDefault="00541576" w:rsidP="00E07B2F">
      <w:pPr>
        <w:jc w:val="center"/>
        <w:rPr>
          <w:rFonts w:ascii="Arial" w:hAnsi="Arial" w:cs="Arial"/>
          <w:spacing w:val="-3"/>
          <w:sz w:val="36"/>
          <w:szCs w:val="36"/>
        </w:rPr>
      </w:pPr>
      <w:r w:rsidRPr="00541576">
        <w:rPr>
          <w:rFonts w:ascii="Arial" w:hAnsi="Arial" w:cs="Arial"/>
          <w:spacing w:val="-3"/>
          <w:sz w:val="36"/>
          <w:szCs w:val="36"/>
        </w:rPr>
        <w:t>Kensington Street Surgery</w:t>
      </w:r>
    </w:p>
    <w:p w14:paraId="0194D9F2" w14:textId="77777777" w:rsidR="00E115C0" w:rsidRPr="00541576" w:rsidRDefault="00F047CF" w:rsidP="00E07B2F">
      <w:pPr>
        <w:jc w:val="center"/>
        <w:rPr>
          <w:rFonts w:ascii="Arial" w:hAnsi="Arial" w:cs="Arial"/>
          <w:spacing w:val="-3"/>
          <w:sz w:val="36"/>
          <w:szCs w:val="36"/>
        </w:rPr>
      </w:pPr>
      <w:r w:rsidRPr="00541576">
        <w:rPr>
          <w:rFonts w:ascii="Arial" w:hAnsi="Arial" w:cs="Arial"/>
          <w:spacing w:val="-3"/>
          <w:sz w:val="36"/>
          <w:szCs w:val="36"/>
        </w:rPr>
        <w:t xml:space="preserve">Kensington Street </w:t>
      </w:r>
      <w:r w:rsidR="008D48D6" w:rsidRPr="00541576">
        <w:rPr>
          <w:rFonts w:ascii="Arial" w:hAnsi="Arial" w:cs="Arial"/>
          <w:spacing w:val="-3"/>
          <w:sz w:val="36"/>
          <w:szCs w:val="36"/>
        </w:rPr>
        <w:t>Health Centre</w:t>
      </w:r>
    </w:p>
    <w:p w14:paraId="4679B709" w14:textId="77777777" w:rsidR="00E115C0" w:rsidRPr="00541576" w:rsidRDefault="00E115C0" w:rsidP="00E07B2F">
      <w:pPr>
        <w:jc w:val="center"/>
        <w:rPr>
          <w:rFonts w:ascii="Arial" w:hAnsi="Arial" w:cs="Arial"/>
          <w:sz w:val="32"/>
          <w:szCs w:val="36"/>
        </w:rPr>
      </w:pPr>
    </w:p>
    <w:p w14:paraId="466FAEDC" w14:textId="77777777" w:rsidR="007D217A" w:rsidRPr="00541576" w:rsidRDefault="007D217A" w:rsidP="00E91161">
      <w:pPr>
        <w:rPr>
          <w:rFonts w:ascii="Arial" w:hAnsi="Arial" w:cs="Arial"/>
          <w:sz w:val="32"/>
          <w:szCs w:val="36"/>
        </w:rPr>
      </w:pPr>
    </w:p>
    <w:p w14:paraId="45940404" w14:textId="77777777" w:rsidR="007D217A" w:rsidRDefault="007D217A" w:rsidP="00E91161">
      <w:pPr>
        <w:rPr>
          <w:sz w:val="32"/>
          <w:szCs w:val="36"/>
        </w:rPr>
      </w:pPr>
    </w:p>
    <w:p w14:paraId="5A6ADBFA" w14:textId="77777777" w:rsidR="003357EA" w:rsidRDefault="003357EA" w:rsidP="00E91161">
      <w:pPr>
        <w:rPr>
          <w:sz w:val="32"/>
          <w:szCs w:val="36"/>
        </w:rPr>
      </w:pPr>
    </w:p>
    <w:p w14:paraId="5085ED72" w14:textId="77777777" w:rsidR="00E07B2F" w:rsidRDefault="00E07B2F" w:rsidP="00E91161">
      <w:pPr>
        <w:rPr>
          <w:sz w:val="32"/>
          <w:szCs w:val="36"/>
        </w:rPr>
      </w:pPr>
    </w:p>
    <w:p w14:paraId="3CF31045" w14:textId="77777777" w:rsidR="00E07B2F" w:rsidRDefault="00E07B2F" w:rsidP="00E91161">
      <w:pPr>
        <w:rPr>
          <w:sz w:val="32"/>
          <w:szCs w:val="36"/>
        </w:rPr>
      </w:pPr>
    </w:p>
    <w:p w14:paraId="53C40972" w14:textId="77777777" w:rsidR="00E07B2F" w:rsidRDefault="00E07B2F" w:rsidP="00E91161">
      <w:pPr>
        <w:rPr>
          <w:sz w:val="32"/>
          <w:szCs w:val="36"/>
        </w:rPr>
      </w:pPr>
    </w:p>
    <w:p w14:paraId="22AB4736" w14:textId="77777777" w:rsidR="00E07B2F" w:rsidRDefault="00E07B2F" w:rsidP="00E91161">
      <w:pPr>
        <w:rPr>
          <w:sz w:val="32"/>
          <w:szCs w:val="36"/>
        </w:rPr>
      </w:pPr>
    </w:p>
    <w:p w14:paraId="1FD7B291" w14:textId="77777777" w:rsidR="00E07B2F" w:rsidRDefault="00E07B2F" w:rsidP="00E91161">
      <w:pPr>
        <w:rPr>
          <w:sz w:val="32"/>
          <w:szCs w:val="36"/>
        </w:rPr>
      </w:pPr>
    </w:p>
    <w:p w14:paraId="30EA373F" w14:textId="77777777" w:rsidR="00E07B2F" w:rsidRDefault="00E07B2F" w:rsidP="00E91161">
      <w:pPr>
        <w:rPr>
          <w:sz w:val="32"/>
          <w:szCs w:val="36"/>
        </w:rPr>
      </w:pPr>
    </w:p>
    <w:p w14:paraId="24564C2C" w14:textId="77777777" w:rsidR="00E07B2F" w:rsidRDefault="00E07B2F" w:rsidP="00E91161">
      <w:pPr>
        <w:rPr>
          <w:sz w:val="32"/>
          <w:szCs w:val="36"/>
        </w:rPr>
      </w:pPr>
    </w:p>
    <w:p w14:paraId="1DB4F71F" w14:textId="77777777" w:rsidR="00E115C0" w:rsidRDefault="00E115C0" w:rsidP="00E91161">
      <w:pPr>
        <w:rPr>
          <w:sz w:val="32"/>
          <w:szCs w:val="36"/>
        </w:rPr>
      </w:pPr>
    </w:p>
    <w:p w14:paraId="42793083" w14:textId="77777777" w:rsidR="00E115C0" w:rsidRDefault="00E115C0" w:rsidP="00E91161">
      <w:pPr>
        <w:rPr>
          <w:sz w:val="32"/>
          <w:szCs w:val="36"/>
        </w:rPr>
      </w:pPr>
    </w:p>
    <w:p w14:paraId="3E46D9AC" w14:textId="77777777" w:rsidR="00E91161" w:rsidRPr="00541576" w:rsidRDefault="00E91161" w:rsidP="00E91161">
      <w:pPr>
        <w:rPr>
          <w:rFonts w:ascii="Arial" w:hAnsi="Arial" w:cs="Arial"/>
          <w:sz w:val="24"/>
          <w:szCs w:val="40"/>
        </w:rPr>
      </w:pPr>
      <w:r w:rsidRPr="00541576">
        <w:rPr>
          <w:rFonts w:ascii="Arial" w:hAnsi="Arial" w:cs="Arial"/>
          <w:sz w:val="24"/>
          <w:szCs w:val="40"/>
        </w:rPr>
        <w:t xml:space="preserve">Issue Date: </w:t>
      </w:r>
      <w:r w:rsidR="007D217A" w:rsidRPr="00541576">
        <w:rPr>
          <w:rFonts w:ascii="Arial" w:hAnsi="Arial" w:cs="Arial"/>
          <w:sz w:val="24"/>
          <w:szCs w:val="40"/>
        </w:rPr>
        <w:t xml:space="preserve">November 2012 </w:t>
      </w:r>
    </w:p>
    <w:p w14:paraId="3F196B49" w14:textId="3D71BF0A" w:rsidR="00BA6340" w:rsidRPr="00BA6340" w:rsidRDefault="00E91161" w:rsidP="000E0A04">
      <w:pPr>
        <w:rPr>
          <w:rFonts w:ascii="Arial" w:hAnsi="Arial" w:cs="Arial"/>
          <w:b/>
          <w:bCs/>
          <w:sz w:val="24"/>
          <w:szCs w:val="36"/>
          <w:u w:val="single"/>
          <w:lang w:val="en-US"/>
        </w:rPr>
      </w:pPr>
      <w:r w:rsidRPr="00541576">
        <w:rPr>
          <w:rFonts w:ascii="Arial" w:hAnsi="Arial" w:cs="Arial"/>
          <w:sz w:val="24"/>
          <w:szCs w:val="40"/>
        </w:rPr>
        <w:t>Review Date:</w:t>
      </w:r>
      <w:r w:rsidR="00541576">
        <w:rPr>
          <w:rFonts w:ascii="Arial" w:hAnsi="Arial" w:cs="Arial"/>
          <w:sz w:val="24"/>
          <w:szCs w:val="40"/>
        </w:rPr>
        <w:t xml:space="preserve"> </w:t>
      </w:r>
      <w:r w:rsidR="00541576" w:rsidRPr="00541576">
        <w:rPr>
          <w:rFonts w:ascii="Arial" w:hAnsi="Arial" w:cs="Arial"/>
          <w:sz w:val="24"/>
          <w:szCs w:val="40"/>
        </w:rPr>
        <w:t>November</w:t>
      </w:r>
      <w:r w:rsidR="00EA1240" w:rsidRPr="00541576">
        <w:rPr>
          <w:rFonts w:ascii="Arial" w:hAnsi="Arial" w:cs="Arial"/>
          <w:sz w:val="24"/>
          <w:szCs w:val="40"/>
        </w:rPr>
        <w:t xml:space="preserve"> 20</w:t>
      </w:r>
      <w:r w:rsidR="00541576" w:rsidRPr="00541576">
        <w:rPr>
          <w:rFonts w:ascii="Arial" w:hAnsi="Arial" w:cs="Arial"/>
          <w:sz w:val="24"/>
          <w:szCs w:val="40"/>
        </w:rPr>
        <w:t>22</w:t>
      </w:r>
      <w:r>
        <w:rPr>
          <w:b/>
          <w:bCs/>
          <w:sz w:val="32"/>
          <w:szCs w:val="36"/>
          <w:lang w:val="en-US"/>
        </w:rPr>
        <w:br w:type="page"/>
      </w:r>
      <w:bookmarkStart w:id="0" w:name="_Toc243635576"/>
      <w:r w:rsidR="00BA6340" w:rsidRPr="00BA6340">
        <w:rPr>
          <w:rFonts w:ascii="Arial" w:hAnsi="Arial" w:cs="Arial"/>
          <w:b/>
          <w:bCs/>
          <w:sz w:val="24"/>
          <w:szCs w:val="36"/>
          <w:u w:val="single"/>
          <w:lang w:val="en-US"/>
        </w:rPr>
        <w:lastRenderedPageBreak/>
        <w:t>Introduction to the Practice</w:t>
      </w:r>
    </w:p>
    <w:p w14:paraId="4D359427" w14:textId="77777777" w:rsidR="00BA6340" w:rsidRDefault="00BA6340" w:rsidP="000E0A04">
      <w:pPr>
        <w:rPr>
          <w:b/>
          <w:bCs/>
          <w:sz w:val="32"/>
          <w:szCs w:val="36"/>
          <w:lang w:val="en-US"/>
        </w:rPr>
      </w:pPr>
    </w:p>
    <w:p w14:paraId="1B8184B2" w14:textId="77777777" w:rsidR="000E0A04" w:rsidRPr="00BA6340" w:rsidRDefault="000E0A04" w:rsidP="000E0A04">
      <w:pPr>
        <w:rPr>
          <w:rFonts w:ascii="Arial" w:hAnsi="Arial" w:cs="Arial"/>
          <w:sz w:val="24"/>
          <w:szCs w:val="24"/>
        </w:rPr>
      </w:pPr>
      <w:r w:rsidRPr="00BA6340">
        <w:rPr>
          <w:rFonts w:ascii="Arial" w:hAnsi="Arial" w:cs="Arial"/>
          <w:sz w:val="24"/>
          <w:szCs w:val="24"/>
        </w:rPr>
        <w:t xml:space="preserve">This Statement of Purpose </w:t>
      </w:r>
      <w:proofErr w:type="gramStart"/>
      <w:r w:rsidRPr="00BA6340">
        <w:rPr>
          <w:rFonts w:ascii="Arial" w:hAnsi="Arial" w:cs="Arial"/>
          <w:sz w:val="24"/>
          <w:szCs w:val="24"/>
        </w:rPr>
        <w:t>is in compliance with</w:t>
      </w:r>
      <w:proofErr w:type="gramEnd"/>
      <w:r w:rsidRPr="00BA6340">
        <w:rPr>
          <w:rFonts w:ascii="Arial" w:hAnsi="Arial" w:cs="Arial"/>
          <w:sz w:val="24"/>
          <w:szCs w:val="24"/>
        </w:rPr>
        <w:t xml:space="preserve"> The Health and Social Care Act 2008 and Regulation 12 of the Care Quality Commission (Registration) Regulations 2009.</w:t>
      </w:r>
    </w:p>
    <w:p w14:paraId="52CC630D" w14:textId="77777777" w:rsidR="00BA6340" w:rsidRPr="00BA6340" w:rsidRDefault="00BA6340" w:rsidP="000E0A04">
      <w:pPr>
        <w:rPr>
          <w:rFonts w:ascii="Arial" w:hAnsi="Arial" w:cs="Arial"/>
          <w:sz w:val="24"/>
          <w:szCs w:val="24"/>
        </w:rPr>
      </w:pPr>
    </w:p>
    <w:p w14:paraId="0600C105" w14:textId="77777777" w:rsidR="00BA6340" w:rsidRDefault="00E07B2F" w:rsidP="00BA6340">
      <w:pPr>
        <w:rPr>
          <w:rFonts w:ascii="Arial" w:hAnsi="Arial" w:cs="Arial"/>
          <w:sz w:val="24"/>
          <w:szCs w:val="24"/>
        </w:rPr>
      </w:pPr>
      <w:r w:rsidRPr="00E07B2F">
        <w:rPr>
          <w:rFonts w:ascii="Arial" w:hAnsi="Arial" w:cs="Arial"/>
          <w:b/>
          <w:sz w:val="32"/>
          <w:szCs w:val="24"/>
        </w:rPr>
        <w:t>GP Practice</w:t>
      </w:r>
      <w:r w:rsidR="00BA6340" w:rsidRPr="00E07B2F">
        <w:rPr>
          <w:rFonts w:ascii="Arial" w:hAnsi="Arial" w:cs="Arial"/>
          <w:sz w:val="32"/>
          <w:szCs w:val="24"/>
        </w:rPr>
        <w:t xml:space="preserve"> </w:t>
      </w:r>
      <w:r w:rsidR="00BA6340" w:rsidRPr="00BA6340">
        <w:rPr>
          <w:rFonts w:ascii="Arial" w:hAnsi="Arial" w:cs="Arial"/>
          <w:sz w:val="24"/>
          <w:szCs w:val="24"/>
        </w:rPr>
        <w:t xml:space="preserve">aims to provide a professional family doctor service in a friendly, caring and efficient way. </w:t>
      </w:r>
    </w:p>
    <w:p w14:paraId="65F98161" w14:textId="77777777" w:rsidR="00BA6340" w:rsidRPr="00BA6340" w:rsidRDefault="00BA6340" w:rsidP="00BA6340">
      <w:pPr>
        <w:rPr>
          <w:rFonts w:ascii="Arial" w:hAnsi="Arial" w:cs="Arial"/>
          <w:sz w:val="24"/>
          <w:szCs w:val="24"/>
        </w:rPr>
      </w:pPr>
    </w:p>
    <w:p w14:paraId="2FE558A8" w14:textId="77777777" w:rsidR="00BA6340" w:rsidRDefault="00BA6340" w:rsidP="00BA6340">
      <w:pPr>
        <w:pStyle w:val="BodyText"/>
        <w:rPr>
          <w:sz w:val="24"/>
          <w:szCs w:val="24"/>
        </w:rPr>
      </w:pPr>
      <w:r w:rsidRPr="00BA6340">
        <w:rPr>
          <w:sz w:val="24"/>
          <w:szCs w:val="24"/>
        </w:rPr>
        <w:t xml:space="preserve">We aim to be as accessible as possible, offering </w:t>
      </w:r>
      <w:proofErr w:type="gramStart"/>
      <w:r w:rsidRPr="00BA6340">
        <w:rPr>
          <w:sz w:val="24"/>
          <w:szCs w:val="24"/>
        </w:rPr>
        <w:t>a number of</w:t>
      </w:r>
      <w:proofErr w:type="gramEnd"/>
      <w:r w:rsidRPr="00BA6340">
        <w:rPr>
          <w:sz w:val="24"/>
          <w:szCs w:val="24"/>
        </w:rPr>
        <w:t xml:space="preserve"> slots each day to see a GP routinely, along with </w:t>
      </w:r>
      <w:r w:rsidRPr="00BA6340">
        <w:rPr>
          <w:bCs/>
          <w:sz w:val="24"/>
          <w:szCs w:val="24"/>
        </w:rPr>
        <w:t>same day appointments</w:t>
      </w:r>
      <w:r w:rsidRPr="00BA6340">
        <w:rPr>
          <w:sz w:val="24"/>
          <w:szCs w:val="24"/>
        </w:rPr>
        <w:t xml:space="preserve"> with the Emergency Doctor for more urgent and acute problems that arise. </w:t>
      </w:r>
    </w:p>
    <w:p w14:paraId="0C86E686" w14:textId="77777777" w:rsidR="00BA6340" w:rsidRDefault="00BA6340" w:rsidP="00BA6340">
      <w:pPr>
        <w:pStyle w:val="BodyText"/>
        <w:rPr>
          <w:sz w:val="24"/>
          <w:szCs w:val="24"/>
        </w:rPr>
      </w:pPr>
    </w:p>
    <w:p w14:paraId="2E464CB7" w14:textId="77777777" w:rsidR="00BA6340" w:rsidRPr="0000710E" w:rsidRDefault="00BA6340" w:rsidP="00BA6340">
      <w:pPr>
        <w:pStyle w:val="BodyText"/>
        <w:rPr>
          <w:sz w:val="24"/>
          <w:szCs w:val="24"/>
        </w:rPr>
      </w:pPr>
      <w:r w:rsidRPr="00BA6340">
        <w:rPr>
          <w:sz w:val="24"/>
          <w:szCs w:val="24"/>
        </w:rPr>
        <w:t xml:space="preserve">We </w:t>
      </w:r>
      <w:r w:rsidR="006A383F" w:rsidRPr="00BA6340">
        <w:rPr>
          <w:sz w:val="24"/>
          <w:szCs w:val="24"/>
        </w:rPr>
        <w:t>endeavor</w:t>
      </w:r>
      <w:r w:rsidRPr="00BA6340">
        <w:rPr>
          <w:sz w:val="24"/>
          <w:szCs w:val="24"/>
        </w:rPr>
        <w:t xml:space="preserve"> to meet the government’s directive of 48-hour access, being able to access </w:t>
      </w:r>
      <w:r w:rsidRPr="00BA6340">
        <w:rPr>
          <w:bCs/>
          <w:sz w:val="24"/>
          <w:szCs w:val="24"/>
        </w:rPr>
        <w:t>any GP</w:t>
      </w:r>
      <w:r w:rsidRPr="00BA6340">
        <w:rPr>
          <w:sz w:val="24"/>
          <w:szCs w:val="24"/>
        </w:rPr>
        <w:t xml:space="preserve"> within two days.  There is also the opportunity to book an appointment a month in advance.</w:t>
      </w:r>
    </w:p>
    <w:p w14:paraId="59F9DE7F" w14:textId="77777777" w:rsidR="000E0A04" w:rsidRPr="0000710E" w:rsidRDefault="000E0A04" w:rsidP="000E0A04">
      <w:pPr>
        <w:pStyle w:val="Heading1"/>
        <w:widowControl/>
        <w:autoSpaceDE/>
        <w:autoSpaceDN/>
        <w:adjustRightInd/>
        <w:spacing w:before="0"/>
        <w:ind w:left="720"/>
        <w:jc w:val="left"/>
        <w:rPr>
          <w:u w:val="single"/>
        </w:rPr>
      </w:pPr>
    </w:p>
    <w:p w14:paraId="61D99C0E" w14:textId="77777777" w:rsidR="00E91161" w:rsidRPr="0000710E" w:rsidRDefault="00E91161" w:rsidP="00BA6340">
      <w:pPr>
        <w:pStyle w:val="Heading1"/>
        <w:widowControl/>
        <w:autoSpaceDE/>
        <w:autoSpaceDN/>
        <w:adjustRightInd/>
        <w:spacing w:before="0"/>
        <w:jc w:val="left"/>
        <w:rPr>
          <w:u w:val="single"/>
        </w:rPr>
      </w:pPr>
      <w:r w:rsidRPr="0000710E">
        <w:rPr>
          <w:u w:val="single"/>
        </w:rPr>
        <w:t>Aims and Objectives</w:t>
      </w:r>
      <w:bookmarkEnd w:id="0"/>
    </w:p>
    <w:p w14:paraId="7444B0D4" w14:textId="77777777" w:rsidR="00E91161" w:rsidRPr="0000710E" w:rsidRDefault="00E91161" w:rsidP="00E91161">
      <w:pPr>
        <w:pStyle w:val="NormalIndent"/>
        <w:spacing w:after="0" w:line="240" w:lineRule="auto"/>
        <w:rPr>
          <w:rFonts w:ascii="Arial" w:hAnsi="Arial" w:cs="Arial"/>
          <w:sz w:val="24"/>
          <w:szCs w:val="24"/>
        </w:rPr>
      </w:pPr>
    </w:p>
    <w:p w14:paraId="0A40BCDD" w14:textId="77777777" w:rsidR="00BA6340" w:rsidRDefault="00BA6340" w:rsidP="00BA6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aim to provide the highest quality of health care to our patients by giving access to a team of professional health care specialists who work together to benefit patient needs.  </w:t>
      </w:r>
    </w:p>
    <w:p w14:paraId="709A29E6" w14:textId="77777777" w:rsidR="00BA6340" w:rsidRDefault="00BA6340" w:rsidP="00BA6340">
      <w:pPr>
        <w:rPr>
          <w:rFonts w:ascii="Arial" w:hAnsi="Arial" w:cs="Arial"/>
          <w:sz w:val="24"/>
        </w:rPr>
      </w:pPr>
    </w:p>
    <w:p w14:paraId="65463E8F" w14:textId="77777777" w:rsidR="00E07B2F" w:rsidRDefault="00BA6340" w:rsidP="00BA634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t xml:space="preserve">We are part of the National Health </w:t>
      </w:r>
      <w:proofErr w:type="gramStart"/>
      <w:r>
        <w:rPr>
          <w:rFonts w:ascii="Arial" w:hAnsi="Arial" w:cs="Arial"/>
          <w:sz w:val="24"/>
        </w:rPr>
        <w:t>Service, and</w:t>
      </w:r>
      <w:proofErr w:type="gramEnd"/>
      <w:r>
        <w:rPr>
          <w:rFonts w:ascii="Arial" w:hAnsi="Arial" w:cs="Arial"/>
          <w:sz w:val="24"/>
        </w:rPr>
        <w:t xml:space="preserve"> are managed by </w:t>
      </w:r>
      <w:r w:rsidR="00E115C0" w:rsidRPr="00E115C0">
        <w:rPr>
          <w:rFonts w:ascii="Arial" w:hAnsi="Arial" w:cs="Arial"/>
          <w:sz w:val="24"/>
          <w:szCs w:val="24"/>
        </w:rPr>
        <w:t>Bradford City CCG</w:t>
      </w:r>
      <w:r w:rsidR="00E07B2F" w:rsidRPr="00E115C0">
        <w:rPr>
          <w:rFonts w:ascii="Arial" w:hAnsi="Arial" w:cs="Arial"/>
          <w:sz w:val="24"/>
          <w:szCs w:val="24"/>
        </w:rPr>
        <w:t>.</w:t>
      </w:r>
    </w:p>
    <w:p w14:paraId="52DAE444" w14:textId="77777777" w:rsidR="00E07B2F" w:rsidRDefault="00E07B2F" w:rsidP="00BA6340">
      <w:pPr>
        <w:rPr>
          <w:rFonts w:ascii="Arial" w:hAnsi="Arial" w:cs="Arial"/>
          <w:b/>
          <w:sz w:val="28"/>
        </w:rPr>
      </w:pPr>
    </w:p>
    <w:p w14:paraId="3273E942" w14:textId="77777777" w:rsidR="00BA6340" w:rsidRDefault="00BA6340" w:rsidP="00BA6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strive to offer the best available care within the resources available to us.  We realise that some patients may wish to seek health care from other </w:t>
      </w:r>
      <w:proofErr w:type="gramStart"/>
      <w:r>
        <w:rPr>
          <w:rFonts w:ascii="Arial" w:hAnsi="Arial" w:cs="Arial"/>
          <w:sz w:val="24"/>
        </w:rPr>
        <w:t>sources</w:t>
      </w:r>
      <w:proofErr w:type="gramEnd"/>
      <w:r>
        <w:rPr>
          <w:rFonts w:ascii="Arial" w:hAnsi="Arial" w:cs="Arial"/>
          <w:sz w:val="24"/>
        </w:rPr>
        <w:t xml:space="preserve"> and we will always provide help and advice accordingly.</w:t>
      </w:r>
    </w:p>
    <w:p w14:paraId="23C859AD" w14:textId="77777777" w:rsidR="00BA6340" w:rsidRDefault="00BA6340" w:rsidP="00BA6340">
      <w:pPr>
        <w:rPr>
          <w:rFonts w:ascii="Arial" w:hAnsi="Arial" w:cs="Arial"/>
          <w:sz w:val="24"/>
        </w:rPr>
      </w:pPr>
    </w:p>
    <w:p w14:paraId="58250D60" w14:textId="77777777" w:rsidR="00BA6340" w:rsidRPr="00BA6340" w:rsidRDefault="00BA6340" w:rsidP="00BA6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pursue excellence in the delivery of health care through our commitment to friendly and personal attention, </w:t>
      </w:r>
      <w:r w:rsidRPr="00BA6340">
        <w:rPr>
          <w:rFonts w:ascii="Arial" w:hAnsi="Arial" w:cs="Arial"/>
          <w:sz w:val="24"/>
        </w:rPr>
        <w:t xml:space="preserve">whilst constantly realising that each of our patients is a unique member of their family and our community.  </w:t>
      </w:r>
    </w:p>
    <w:p w14:paraId="207EF950" w14:textId="77777777" w:rsidR="00BA6340" w:rsidRPr="00BA6340" w:rsidRDefault="00BA6340" w:rsidP="00BA6340">
      <w:pPr>
        <w:rPr>
          <w:rFonts w:ascii="Arial" w:hAnsi="Arial" w:cs="Arial"/>
          <w:sz w:val="24"/>
        </w:rPr>
      </w:pPr>
    </w:p>
    <w:p w14:paraId="422F38F2" w14:textId="77777777" w:rsidR="00BA6340" w:rsidRPr="00BA6340" w:rsidRDefault="00BA6340" w:rsidP="00BA6340">
      <w:pPr>
        <w:rPr>
          <w:rFonts w:ascii="Arial" w:hAnsi="Arial" w:cs="Arial"/>
          <w:bCs/>
          <w:sz w:val="24"/>
        </w:rPr>
      </w:pPr>
      <w:r w:rsidRPr="00BA6340">
        <w:rPr>
          <w:rFonts w:ascii="Arial" w:hAnsi="Arial" w:cs="Arial"/>
          <w:sz w:val="24"/>
        </w:rPr>
        <w:t xml:space="preserve">Our patients will be treated with </w:t>
      </w:r>
      <w:r w:rsidRPr="00BA6340">
        <w:rPr>
          <w:rFonts w:ascii="Arial" w:hAnsi="Arial" w:cs="Arial"/>
          <w:bCs/>
          <w:sz w:val="24"/>
        </w:rPr>
        <w:t>care, courtesy and confidentiality at all times.</w:t>
      </w:r>
    </w:p>
    <w:p w14:paraId="28A86F50" w14:textId="77777777" w:rsidR="00BA6340" w:rsidRDefault="00BA6340" w:rsidP="00BA6340">
      <w:pPr>
        <w:rPr>
          <w:rFonts w:ascii="Arial" w:hAnsi="Arial" w:cs="Arial"/>
          <w:sz w:val="24"/>
        </w:rPr>
      </w:pPr>
    </w:p>
    <w:p w14:paraId="60C309E8" w14:textId="77777777" w:rsidR="00BA6340" w:rsidRDefault="00BA6340" w:rsidP="00BA634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are also committed to continuing professional education and development for each member of the surgery team in order to provide a stimulating and rewarding environment in which to work.</w:t>
      </w:r>
    </w:p>
    <w:p w14:paraId="355FEBD0" w14:textId="77777777" w:rsidR="00BA6340" w:rsidRDefault="00BA6340" w:rsidP="00E91161">
      <w:pPr>
        <w:pStyle w:val="NormalIndent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BE65EEF" w14:textId="77777777" w:rsidR="00E91161" w:rsidRPr="0000710E" w:rsidRDefault="00E91161" w:rsidP="00E91161">
      <w:pPr>
        <w:pStyle w:val="NormalIndent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0710E">
        <w:rPr>
          <w:rFonts w:ascii="Arial" w:hAnsi="Arial" w:cs="Arial"/>
          <w:b/>
          <w:sz w:val="24"/>
          <w:szCs w:val="24"/>
          <w:u w:val="single"/>
        </w:rPr>
        <w:t>Our Objectives</w:t>
      </w:r>
      <w:r w:rsidRPr="0000710E">
        <w:rPr>
          <w:rFonts w:ascii="Arial" w:hAnsi="Arial" w:cs="Arial"/>
          <w:sz w:val="24"/>
          <w:szCs w:val="24"/>
          <w:u w:val="single"/>
        </w:rPr>
        <w:t>:</w:t>
      </w:r>
    </w:p>
    <w:p w14:paraId="0FD4BE89" w14:textId="77777777" w:rsidR="00E91161" w:rsidRPr="0000710E" w:rsidRDefault="00E91161" w:rsidP="00E91161">
      <w:pPr>
        <w:pStyle w:val="NormalIndent"/>
        <w:spacing w:after="0" w:line="240" w:lineRule="auto"/>
        <w:rPr>
          <w:rFonts w:ascii="Arial" w:hAnsi="Arial" w:cs="Arial"/>
          <w:sz w:val="24"/>
          <w:szCs w:val="24"/>
        </w:rPr>
      </w:pPr>
    </w:p>
    <w:p w14:paraId="6F9E3AB9" w14:textId="77777777" w:rsidR="00E91161" w:rsidRPr="0000710E" w:rsidRDefault="00E91161" w:rsidP="00E91161">
      <w:pPr>
        <w:pStyle w:val="NormalIndent"/>
        <w:spacing w:after="0" w:line="240" w:lineRule="auto"/>
        <w:rPr>
          <w:rFonts w:ascii="Arial" w:hAnsi="Arial" w:cs="Arial"/>
          <w:sz w:val="24"/>
          <w:szCs w:val="24"/>
        </w:rPr>
      </w:pPr>
      <w:r w:rsidRPr="0000710E">
        <w:rPr>
          <w:rFonts w:ascii="Arial" w:hAnsi="Arial" w:cs="Arial"/>
          <w:sz w:val="24"/>
          <w:szCs w:val="24"/>
        </w:rPr>
        <w:t>The objectives of the clinic are to deliver a service of high standard in line with the professional standards as follows:</w:t>
      </w:r>
    </w:p>
    <w:p w14:paraId="243FCAD0" w14:textId="77777777" w:rsidR="00E91161" w:rsidRPr="0000710E" w:rsidRDefault="00E91161" w:rsidP="00E91161">
      <w:pPr>
        <w:pStyle w:val="NormalIndent"/>
        <w:spacing w:after="0" w:line="240" w:lineRule="auto"/>
        <w:rPr>
          <w:rFonts w:ascii="Arial" w:hAnsi="Arial" w:cs="Arial"/>
          <w:sz w:val="24"/>
          <w:szCs w:val="24"/>
        </w:rPr>
      </w:pPr>
    </w:p>
    <w:p w14:paraId="3E544DED" w14:textId="77777777" w:rsidR="00E91161" w:rsidRPr="0000710E" w:rsidRDefault="00E91161" w:rsidP="00E91161">
      <w:pPr>
        <w:pStyle w:val="NormalInden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710E">
        <w:rPr>
          <w:rFonts w:ascii="Arial" w:hAnsi="Arial" w:cs="Arial"/>
          <w:sz w:val="24"/>
          <w:szCs w:val="24"/>
        </w:rPr>
        <w:t>To be accountable for individual and team performance</w:t>
      </w:r>
    </w:p>
    <w:p w14:paraId="433E5810" w14:textId="77777777" w:rsidR="00E91161" w:rsidRPr="0000710E" w:rsidRDefault="00E91161" w:rsidP="00E91161">
      <w:pPr>
        <w:pStyle w:val="NormalInden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710E">
        <w:rPr>
          <w:rFonts w:ascii="Arial" w:hAnsi="Arial" w:cs="Arial"/>
          <w:sz w:val="24"/>
          <w:szCs w:val="24"/>
        </w:rPr>
        <w:t>To support each other in achieving client expectations</w:t>
      </w:r>
    </w:p>
    <w:p w14:paraId="49C524EB" w14:textId="77777777" w:rsidR="00E91161" w:rsidRPr="0000710E" w:rsidRDefault="00E91161" w:rsidP="00E91161">
      <w:pPr>
        <w:pStyle w:val="NormalInden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710E">
        <w:rPr>
          <w:rFonts w:ascii="Arial" w:hAnsi="Arial" w:cs="Arial"/>
          <w:sz w:val="24"/>
          <w:szCs w:val="24"/>
        </w:rPr>
        <w:t>Maintenance of the highest professional and ethical standards</w:t>
      </w:r>
    </w:p>
    <w:p w14:paraId="2B2633AC" w14:textId="77777777" w:rsidR="00E91161" w:rsidRPr="0000710E" w:rsidRDefault="00E91161" w:rsidP="00E91161">
      <w:pPr>
        <w:pStyle w:val="NormalInden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710E">
        <w:rPr>
          <w:rFonts w:ascii="Arial" w:hAnsi="Arial" w:cs="Arial"/>
          <w:sz w:val="24"/>
          <w:szCs w:val="24"/>
        </w:rPr>
        <w:t>Rapidly respond to the needs of our team and our clients</w:t>
      </w:r>
    </w:p>
    <w:p w14:paraId="73992154" w14:textId="77777777" w:rsidR="00E91161" w:rsidRPr="0000710E" w:rsidRDefault="00E91161" w:rsidP="00E91161">
      <w:pPr>
        <w:pStyle w:val="NormalInden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710E">
        <w:rPr>
          <w:rFonts w:ascii="Arial" w:hAnsi="Arial" w:cs="Arial"/>
          <w:sz w:val="24"/>
          <w:szCs w:val="24"/>
        </w:rPr>
        <w:t>To encourage innovation, ambition, enterprise and continuous improvement</w:t>
      </w:r>
    </w:p>
    <w:p w14:paraId="54A0772B" w14:textId="77777777" w:rsidR="00E91161" w:rsidRPr="0000710E" w:rsidRDefault="00E91161" w:rsidP="00E91161">
      <w:pPr>
        <w:pStyle w:val="NormalInden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B089CF1" w14:textId="77777777" w:rsidR="00E91161" w:rsidRPr="0000710E" w:rsidRDefault="00E91161" w:rsidP="00E91161">
      <w:pPr>
        <w:pStyle w:val="NormalIndent"/>
        <w:spacing w:after="0" w:line="240" w:lineRule="auto"/>
        <w:rPr>
          <w:rFonts w:ascii="Arial" w:hAnsi="Arial" w:cs="Arial"/>
          <w:sz w:val="24"/>
          <w:szCs w:val="24"/>
        </w:rPr>
      </w:pPr>
      <w:r w:rsidRPr="0000710E">
        <w:rPr>
          <w:rFonts w:ascii="Arial" w:hAnsi="Arial" w:cs="Arial"/>
          <w:sz w:val="24"/>
          <w:szCs w:val="24"/>
        </w:rPr>
        <w:t xml:space="preserve">The </w:t>
      </w:r>
      <w:r w:rsidR="007D217A">
        <w:rPr>
          <w:rFonts w:ascii="Arial" w:hAnsi="Arial" w:cs="Arial"/>
          <w:sz w:val="24"/>
          <w:szCs w:val="24"/>
        </w:rPr>
        <w:t>practice</w:t>
      </w:r>
      <w:r w:rsidRPr="0000710E">
        <w:rPr>
          <w:rFonts w:ascii="Arial" w:hAnsi="Arial" w:cs="Arial"/>
          <w:sz w:val="24"/>
          <w:szCs w:val="24"/>
        </w:rPr>
        <w:t xml:space="preserve"> complies with the requirements of the Advertising Standards Authority and ensures that adverts reflect the true nature of services offered.</w:t>
      </w:r>
    </w:p>
    <w:p w14:paraId="047987BF" w14:textId="77777777" w:rsidR="00E91161" w:rsidRPr="0000710E" w:rsidRDefault="00E91161" w:rsidP="00E91161">
      <w:pPr>
        <w:pStyle w:val="NormalIndent"/>
        <w:spacing w:after="0" w:line="240" w:lineRule="auto"/>
        <w:rPr>
          <w:rFonts w:ascii="Arial" w:hAnsi="Arial" w:cs="Arial"/>
          <w:sz w:val="24"/>
          <w:szCs w:val="24"/>
        </w:rPr>
      </w:pPr>
    </w:p>
    <w:p w14:paraId="455954B9" w14:textId="77777777" w:rsidR="00E91161" w:rsidRPr="0000710E" w:rsidRDefault="0000710E" w:rsidP="00E91161">
      <w:pPr>
        <w:pStyle w:val="NormalIndent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E91161" w:rsidRPr="0000710E">
        <w:rPr>
          <w:rFonts w:ascii="Arial" w:hAnsi="Arial" w:cs="Arial"/>
          <w:b/>
          <w:sz w:val="24"/>
          <w:szCs w:val="24"/>
          <w:u w:val="single"/>
        </w:rPr>
        <w:lastRenderedPageBreak/>
        <w:t>Services Provided</w:t>
      </w:r>
    </w:p>
    <w:p w14:paraId="0F1408BD" w14:textId="77777777" w:rsidR="00E91161" w:rsidRPr="0000710E" w:rsidRDefault="00E91161" w:rsidP="00E91161">
      <w:pPr>
        <w:pStyle w:val="NormalInden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E9FF1BC" w14:textId="77777777" w:rsidR="00E91161" w:rsidRPr="0000710E" w:rsidRDefault="00E91161" w:rsidP="00E91161">
      <w:pPr>
        <w:pStyle w:val="NormalIndent"/>
        <w:spacing w:after="0" w:line="240" w:lineRule="auto"/>
        <w:ind w:left="0"/>
        <w:rPr>
          <w:rFonts w:ascii="Arial" w:hAnsi="Arial" w:cs="Arial"/>
          <w:sz w:val="24"/>
          <w:szCs w:val="24"/>
          <w:lang w:eastAsia="en-GB"/>
        </w:rPr>
      </w:pPr>
      <w:r w:rsidRPr="0000710E">
        <w:rPr>
          <w:rFonts w:ascii="Arial" w:hAnsi="Arial" w:cs="Arial"/>
          <w:sz w:val="24"/>
          <w:szCs w:val="24"/>
        </w:rPr>
        <w:t>The regulated activities provided include:</w:t>
      </w:r>
    </w:p>
    <w:p w14:paraId="2909802E" w14:textId="77777777" w:rsidR="00E91161" w:rsidRPr="0000710E" w:rsidRDefault="00E91161" w:rsidP="00E91161">
      <w:pPr>
        <w:pStyle w:val="NormalIndent"/>
        <w:spacing w:after="0" w:line="240" w:lineRule="auto"/>
        <w:ind w:left="1117"/>
        <w:rPr>
          <w:rFonts w:ascii="Arial" w:hAnsi="Arial" w:cs="Arial"/>
          <w:sz w:val="24"/>
          <w:szCs w:val="24"/>
        </w:rPr>
      </w:pPr>
    </w:p>
    <w:p w14:paraId="6C87381B" w14:textId="77777777" w:rsidR="00612036" w:rsidRPr="00612036" w:rsidRDefault="00612036" w:rsidP="00612036">
      <w:pPr>
        <w:numPr>
          <w:ilvl w:val="0"/>
          <w:numId w:val="10"/>
        </w:numPr>
        <w:spacing w:after="240"/>
        <w:rPr>
          <w:rFonts w:ascii="Arial" w:hAnsi="Arial" w:cs="Arial"/>
          <w:sz w:val="28"/>
          <w:szCs w:val="24"/>
          <w:lang w:val="en-US"/>
        </w:rPr>
      </w:pPr>
      <w:r w:rsidRPr="00612036">
        <w:rPr>
          <w:rFonts w:ascii="Arial" w:hAnsi="Arial" w:cs="Arial"/>
          <w:color w:val="565656"/>
          <w:sz w:val="24"/>
          <w:szCs w:val="22"/>
          <w:lang w:val="en-US"/>
        </w:rPr>
        <w:t>Treatmen</w:t>
      </w:r>
      <w:r w:rsidR="00C01599">
        <w:rPr>
          <w:rFonts w:ascii="Arial" w:hAnsi="Arial" w:cs="Arial"/>
          <w:color w:val="565656"/>
          <w:sz w:val="24"/>
          <w:szCs w:val="22"/>
          <w:lang w:val="en-US"/>
        </w:rPr>
        <w:t xml:space="preserve">t of disease, </w:t>
      </w:r>
      <w:proofErr w:type="gramStart"/>
      <w:r w:rsidR="00C01599">
        <w:rPr>
          <w:rFonts w:ascii="Arial" w:hAnsi="Arial" w:cs="Arial"/>
          <w:color w:val="565656"/>
          <w:sz w:val="24"/>
          <w:szCs w:val="22"/>
          <w:lang w:val="en-US"/>
        </w:rPr>
        <w:t>disorder</w:t>
      </w:r>
      <w:proofErr w:type="gramEnd"/>
      <w:r w:rsidR="00C01599">
        <w:rPr>
          <w:rFonts w:ascii="Arial" w:hAnsi="Arial" w:cs="Arial"/>
          <w:color w:val="565656"/>
          <w:sz w:val="24"/>
          <w:szCs w:val="22"/>
          <w:lang w:val="en-US"/>
        </w:rPr>
        <w:t xml:space="preserve"> or injury</w:t>
      </w:r>
      <w:r w:rsidRPr="00612036">
        <w:rPr>
          <w:rFonts w:ascii="Arial" w:hAnsi="Arial" w:cs="Arial"/>
          <w:color w:val="565656"/>
          <w:sz w:val="24"/>
          <w:szCs w:val="22"/>
          <w:lang w:val="en-US"/>
        </w:rPr>
        <w:t xml:space="preserve"> </w:t>
      </w:r>
    </w:p>
    <w:p w14:paraId="1A804405" w14:textId="77777777" w:rsidR="00612036" w:rsidRPr="00612036" w:rsidRDefault="00612036" w:rsidP="00612036">
      <w:pPr>
        <w:numPr>
          <w:ilvl w:val="0"/>
          <w:numId w:val="10"/>
        </w:numPr>
        <w:spacing w:after="240"/>
        <w:rPr>
          <w:rFonts w:ascii="Arial" w:hAnsi="Arial" w:cs="Arial"/>
          <w:sz w:val="28"/>
          <w:szCs w:val="24"/>
          <w:lang w:val="en-US"/>
        </w:rPr>
      </w:pPr>
      <w:r w:rsidRPr="00612036">
        <w:rPr>
          <w:rFonts w:ascii="Arial" w:hAnsi="Arial" w:cs="Arial"/>
          <w:color w:val="565656"/>
          <w:sz w:val="24"/>
          <w:szCs w:val="22"/>
          <w:lang w:val="en-US"/>
        </w:rPr>
        <w:t xml:space="preserve">Diagnostic and screening procedures </w:t>
      </w:r>
    </w:p>
    <w:p w14:paraId="45BE2FFC" w14:textId="77777777" w:rsidR="00612036" w:rsidRPr="00612036" w:rsidRDefault="00612036" w:rsidP="00612036">
      <w:pPr>
        <w:numPr>
          <w:ilvl w:val="0"/>
          <w:numId w:val="10"/>
        </w:numPr>
        <w:spacing w:after="240"/>
        <w:rPr>
          <w:rFonts w:ascii="Arial" w:hAnsi="Arial" w:cs="Arial"/>
          <w:sz w:val="28"/>
          <w:szCs w:val="24"/>
          <w:lang w:val="en-US"/>
        </w:rPr>
      </w:pPr>
      <w:r w:rsidRPr="00612036">
        <w:rPr>
          <w:rFonts w:ascii="Arial" w:hAnsi="Arial" w:cs="Arial"/>
          <w:color w:val="565656"/>
          <w:sz w:val="24"/>
          <w:szCs w:val="22"/>
          <w:lang w:val="en-US"/>
        </w:rPr>
        <w:t xml:space="preserve">Family planning </w:t>
      </w:r>
    </w:p>
    <w:p w14:paraId="2C43AAEB" w14:textId="77777777" w:rsidR="00612036" w:rsidRPr="00612036" w:rsidRDefault="00612036" w:rsidP="00612036">
      <w:pPr>
        <w:numPr>
          <w:ilvl w:val="0"/>
          <w:numId w:val="10"/>
        </w:numPr>
        <w:spacing w:after="240"/>
        <w:rPr>
          <w:rFonts w:ascii="Arial" w:hAnsi="Arial" w:cs="Arial"/>
          <w:sz w:val="28"/>
          <w:szCs w:val="24"/>
          <w:lang w:val="en-US"/>
        </w:rPr>
      </w:pPr>
      <w:r w:rsidRPr="00612036">
        <w:rPr>
          <w:rFonts w:ascii="Arial" w:hAnsi="Arial" w:cs="Arial"/>
          <w:color w:val="565656"/>
          <w:sz w:val="24"/>
          <w:szCs w:val="22"/>
          <w:lang w:val="en-US"/>
        </w:rPr>
        <w:t xml:space="preserve">Surgical procedures </w:t>
      </w:r>
      <w:r w:rsidRPr="00612036">
        <w:rPr>
          <w:rFonts w:ascii="Arial" w:hAnsi="Arial" w:cs="Arial"/>
          <w:color w:val="2C4783"/>
          <w:sz w:val="24"/>
          <w:szCs w:val="22"/>
          <w:lang w:val="en-US"/>
        </w:rPr>
        <w:t xml:space="preserve"> </w:t>
      </w:r>
    </w:p>
    <w:p w14:paraId="3B00C114" w14:textId="77777777" w:rsidR="00612036" w:rsidRPr="00612036" w:rsidRDefault="00612036" w:rsidP="00612036">
      <w:pPr>
        <w:numPr>
          <w:ilvl w:val="0"/>
          <w:numId w:val="10"/>
        </w:numPr>
        <w:spacing w:after="240"/>
        <w:rPr>
          <w:rFonts w:ascii="Arial" w:hAnsi="Arial" w:cs="Arial"/>
          <w:sz w:val="28"/>
          <w:szCs w:val="24"/>
          <w:lang w:val="en-US"/>
        </w:rPr>
      </w:pPr>
      <w:r w:rsidRPr="00612036">
        <w:rPr>
          <w:rFonts w:ascii="Arial" w:hAnsi="Arial" w:cs="Arial"/>
          <w:color w:val="565656"/>
          <w:sz w:val="24"/>
          <w:szCs w:val="22"/>
          <w:lang w:val="en-US"/>
        </w:rPr>
        <w:t xml:space="preserve">Maternity and midwifery services </w:t>
      </w:r>
      <w:r w:rsidRPr="00612036">
        <w:rPr>
          <w:rFonts w:ascii="Arial" w:hAnsi="Arial" w:cs="Arial"/>
          <w:color w:val="2C4783"/>
          <w:sz w:val="24"/>
          <w:szCs w:val="22"/>
          <w:lang w:val="en-US"/>
        </w:rPr>
        <w:t xml:space="preserve"> </w:t>
      </w:r>
    </w:p>
    <w:p w14:paraId="26FBEF96" w14:textId="77777777" w:rsidR="007D217A" w:rsidRDefault="007D217A" w:rsidP="000E0A04">
      <w:pPr>
        <w:rPr>
          <w:rFonts w:ascii="Arial" w:hAnsi="Arial" w:cs="Arial"/>
          <w:b/>
          <w:sz w:val="24"/>
          <w:szCs w:val="24"/>
          <w:u w:val="single"/>
        </w:rPr>
      </w:pPr>
      <w:bookmarkStart w:id="1" w:name="_Toc243635577"/>
    </w:p>
    <w:p w14:paraId="2A2326BC" w14:textId="77777777" w:rsidR="000E0A04" w:rsidRPr="00DA1CE5" w:rsidRDefault="000E0A04" w:rsidP="000E0A04">
      <w:pPr>
        <w:rPr>
          <w:rFonts w:ascii="Arial" w:hAnsi="Arial" w:cs="Arial"/>
          <w:b/>
          <w:sz w:val="24"/>
          <w:szCs w:val="24"/>
          <w:u w:val="single"/>
        </w:rPr>
      </w:pPr>
      <w:r w:rsidRPr="00DA1CE5">
        <w:rPr>
          <w:rFonts w:ascii="Arial" w:hAnsi="Arial" w:cs="Arial"/>
          <w:b/>
          <w:sz w:val="24"/>
          <w:szCs w:val="24"/>
          <w:u w:val="single"/>
        </w:rPr>
        <w:t>Service Provider:</w:t>
      </w:r>
    </w:p>
    <w:p w14:paraId="2191BA96" w14:textId="77777777" w:rsidR="000E0A04" w:rsidRDefault="000E0A04" w:rsidP="000E0A04">
      <w:pPr>
        <w:rPr>
          <w:rFonts w:ascii="Arial" w:hAnsi="Arial" w:cs="Arial"/>
          <w:sz w:val="24"/>
          <w:szCs w:val="24"/>
        </w:rPr>
      </w:pPr>
    </w:p>
    <w:p w14:paraId="6EAFE07C" w14:textId="4B725401" w:rsidR="00597355" w:rsidRPr="00597355" w:rsidRDefault="00541576" w:rsidP="000E0A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Kensington Street Surgery</w:t>
      </w:r>
    </w:p>
    <w:p w14:paraId="6C43E6A3" w14:textId="77777777" w:rsidR="00597355" w:rsidRPr="00597355" w:rsidRDefault="00597355" w:rsidP="00597355">
      <w:pPr>
        <w:spacing w:line="312" w:lineRule="auto"/>
        <w:rPr>
          <w:rFonts w:ascii="Arial" w:hAnsi="Arial" w:cs="Arial"/>
          <w:b/>
        </w:rPr>
      </w:pPr>
      <w:r w:rsidRPr="00597355">
        <w:rPr>
          <w:rFonts w:ascii="Arial" w:hAnsi="Arial" w:cs="Arial"/>
          <w:b/>
        </w:rPr>
        <w:t>Kensington Street Health Centre</w:t>
      </w:r>
    </w:p>
    <w:p w14:paraId="03F3E325" w14:textId="77777777" w:rsidR="00597355" w:rsidRPr="00597355" w:rsidRDefault="00597355" w:rsidP="00597355">
      <w:pPr>
        <w:spacing w:line="312" w:lineRule="auto"/>
        <w:rPr>
          <w:rFonts w:ascii="Arial" w:hAnsi="Arial" w:cs="Arial"/>
          <w:b/>
        </w:rPr>
      </w:pPr>
      <w:r w:rsidRPr="00541576">
        <w:rPr>
          <w:rFonts w:ascii="Arial" w:hAnsi="Arial" w:cs="Arial"/>
          <w:b/>
        </w:rPr>
        <w:t>Whitefield</w:t>
      </w:r>
      <w:r w:rsidRPr="00597355">
        <w:rPr>
          <w:rFonts w:ascii="Arial" w:hAnsi="Arial" w:cs="Arial"/>
          <w:b/>
        </w:rPr>
        <w:t xml:space="preserve"> Place, Bradford BD8 9LB</w:t>
      </w:r>
    </w:p>
    <w:p w14:paraId="3E5DB385" w14:textId="77777777" w:rsidR="008D48D6" w:rsidRDefault="008D48D6" w:rsidP="00597355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 </w:t>
      </w:r>
      <w:r w:rsidR="006A383F">
        <w:rPr>
          <w:rFonts w:ascii="Arial" w:hAnsi="Arial" w:cs="Arial"/>
          <w:b/>
        </w:rPr>
        <w:t>el:</w:t>
      </w:r>
      <w:r w:rsidR="00597355" w:rsidRPr="00597355">
        <w:rPr>
          <w:rFonts w:ascii="Arial" w:hAnsi="Arial" w:cs="Arial"/>
          <w:b/>
        </w:rPr>
        <w:t xml:space="preserve"> 01274 496433  </w:t>
      </w:r>
    </w:p>
    <w:p w14:paraId="053EA4E3" w14:textId="77777777" w:rsidR="00E115C0" w:rsidRPr="00597355" w:rsidRDefault="00E115C0" w:rsidP="00126716">
      <w:pPr>
        <w:rPr>
          <w:sz w:val="28"/>
          <w:szCs w:val="32"/>
          <w:lang w:val="en-US"/>
        </w:rPr>
      </w:pPr>
    </w:p>
    <w:p w14:paraId="4F485AB3" w14:textId="77777777" w:rsidR="000E0A04" w:rsidRPr="007C2252" w:rsidRDefault="000E0A04" w:rsidP="000E0A04">
      <w:pPr>
        <w:rPr>
          <w:rFonts w:ascii="Arial" w:hAnsi="Arial" w:cs="Arial"/>
          <w:b/>
          <w:sz w:val="24"/>
          <w:szCs w:val="24"/>
          <w:u w:val="single"/>
        </w:rPr>
      </w:pPr>
      <w:r w:rsidRPr="007C2252">
        <w:rPr>
          <w:rFonts w:ascii="Arial" w:hAnsi="Arial" w:cs="Arial"/>
          <w:b/>
          <w:sz w:val="24"/>
          <w:szCs w:val="24"/>
          <w:u w:val="single"/>
        </w:rPr>
        <w:t>Registered Manager:</w:t>
      </w:r>
    </w:p>
    <w:bookmarkEnd w:id="1"/>
    <w:p w14:paraId="76977C95" w14:textId="77777777" w:rsidR="00541576" w:rsidRDefault="00541576" w:rsidP="00DA1CE5">
      <w:pPr>
        <w:rPr>
          <w:sz w:val="24"/>
          <w:szCs w:val="24"/>
          <w:lang w:val="en-US"/>
        </w:rPr>
      </w:pPr>
    </w:p>
    <w:p w14:paraId="4B47B740" w14:textId="2AE6E2CC" w:rsidR="00597355" w:rsidRPr="00541576" w:rsidRDefault="00597355" w:rsidP="00DA1CE5">
      <w:pPr>
        <w:rPr>
          <w:rFonts w:ascii="Arial" w:hAnsi="Arial" w:cs="Arial"/>
          <w:sz w:val="24"/>
          <w:szCs w:val="24"/>
          <w:lang w:val="en-US"/>
        </w:rPr>
      </w:pPr>
      <w:r w:rsidRPr="00541576">
        <w:rPr>
          <w:rFonts w:ascii="Arial" w:hAnsi="Arial" w:cs="Arial"/>
          <w:sz w:val="24"/>
          <w:szCs w:val="24"/>
          <w:lang w:val="en-US"/>
        </w:rPr>
        <w:t>Dr. I</w:t>
      </w:r>
      <w:r w:rsidR="008D48D6" w:rsidRPr="00541576">
        <w:rPr>
          <w:rFonts w:ascii="Arial" w:hAnsi="Arial" w:cs="Arial"/>
          <w:sz w:val="24"/>
          <w:szCs w:val="24"/>
          <w:lang w:val="en-US"/>
        </w:rPr>
        <w:t>. A. Gilkar</w:t>
      </w:r>
    </w:p>
    <w:p w14:paraId="194E0126" w14:textId="77777777" w:rsidR="007D217A" w:rsidRDefault="007D217A" w:rsidP="00DA1CE5">
      <w:pPr>
        <w:rPr>
          <w:sz w:val="28"/>
          <w:szCs w:val="28"/>
          <w:lang w:val="en-US"/>
        </w:rPr>
      </w:pPr>
    </w:p>
    <w:p w14:paraId="608EBBAF" w14:textId="77777777" w:rsidR="00DA1CE5" w:rsidRPr="00541576" w:rsidRDefault="00DA1CE5" w:rsidP="00DA1CE5">
      <w:pPr>
        <w:rPr>
          <w:rFonts w:ascii="Arial" w:hAnsi="Arial" w:cs="Arial"/>
          <w:b/>
          <w:sz w:val="24"/>
          <w:szCs w:val="24"/>
          <w:u w:val="single"/>
        </w:rPr>
      </w:pPr>
      <w:r w:rsidRPr="00541576">
        <w:rPr>
          <w:rFonts w:ascii="Arial" w:hAnsi="Arial" w:cs="Arial"/>
          <w:b/>
          <w:sz w:val="24"/>
          <w:szCs w:val="24"/>
          <w:u w:val="single"/>
        </w:rPr>
        <w:t>Legal Status:</w:t>
      </w:r>
    </w:p>
    <w:p w14:paraId="5EC32135" w14:textId="77777777" w:rsidR="008D48D6" w:rsidRDefault="008D48D6" w:rsidP="00DA1CE5">
      <w:pPr>
        <w:rPr>
          <w:b/>
          <w:sz w:val="24"/>
          <w:szCs w:val="24"/>
          <w:u w:val="single"/>
        </w:rPr>
      </w:pPr>
    </w:p>
    <w:p w14:paraId="7EDDD906" w14:textId="2DF836ED" w:rsidR="008D48D6" w:rsidRPr="00597355" w:rsidRDefault="00541576" w:rsidP="008D48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Kensington Street Surgery</w:t>
      </w:r>
    </w:p>
    <w:p w14:paraId="1FDBB52A" w14:textId="77777777" w:rsidR="008D48D6" w:rsidRPr="00597355" w:rsidRDefault="008D48D6" w:rsidP="008D48D6">
      <w:pPr>
        <w:spacing w:line="312" w:lineRule="auto"/>
        <w:rPr>
          <w:rFonts w:ascii="Arial" w:hAnsi="Arial" w:cs="Arial"/>
          <w:b/>
        </w:rPr>
      </w:pPr>
      <w:r w:rsidRPr="00597355">
        <w:rPr>
          <w:rFonts w:ascii="Arial" w:hAnsi="Arial" w:cs="Arial"/>
          <w:b/>
        </w:rPr>
        <w:t>Kensington Street Health Centre</w:t>
      </w:r>
    </w:p>
    <w:p w14:paraId="4AC1DB02" w14:textId="77777777" w:rsidR="008D48D6" w:rsidRDefault="008D48D6" w:rsidP="008D48D6">
      <w:pPr>
        <w:spacing w:line="312" w:lineRule="auto"/>
        <w:rPr>
          <w:rFonts w:ascii="Arial" w:hAnsi="Arial" w:cs="Arial"/>
          <w:b/>
        </w:rPr>
      </w:pPr>
      <w:r w:rsidRPr="00541576">
        <w:rPr>
          <w:rFonts w:ascii="Arial" w:hAnsi="Arial" w:cs="Arial"/>
          <w:b/>
        </w:rPr>
        <w:t>Whitefield</w:t>
      </w:r>
      <w:r w:rsidRPr="00597355">
        <w:rPr>
          <w:rFonts w:ascii="Arial" w:hAnsi="Arial" w:cs="Arial"/>
          <w:b/>
        </w:rPr>
        <w:t xml:space="preserve"> Place, Bradford BD8 9LB</w:t>
      </w:r>
    </w:p>
    <w:p w14:paraId="09FBB1E6" w14:textId="77777777" w:rsidR="008D48D6" w:rsidRDefault="008D48D6" w:rsidP="008D48D6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 </w:t>
      </w:r>
      <w:r w:rsidR="006A383F">
        <w:rPr>
          <w:rFonts w:ascii="Arial" w:hAnsi="Arial" w:cs="Arial"/>
          <w:b/>
        </w:rPr>
        <w:t>el:</w:t>
      </w:r>
      <w:r w:rsidRPr="00597355">
        <w:rPr>
          <w:rFonts w:ascii="Arial" w:hAnsi="Arial" w:cs="Arial"/>
          <w:b/>
        </w:rPr>
        <w:t xml:space="preserve"> 01274 496433  </w:t>
      </w:r>
    </w:p>
    <w:p w14:paraId="7ED8B57E" w14:textId="77777777" w:rsidR="008D48D6" w:rsidRPr="004F133D" w:rsidRDefault="008D48D6" w:rsidP="00DA1CE5">
      <w:pPr>
        <w:rPr>
          <w:b/>
          <w:sz w:val="24"/>
          <w:szCs w:val="24"/>
          <w:u w:val="single"/>
        </w:rPr>
      </w:pPr>
    </w:p>
    <w:p w14:paraId="5AB7A7FF" w14:textId="77777777" w:rsidR="002F19C0" w:rsidRPr="004F133D" w:rsidRDefault="002F19C0" w:rsidP="0000710E">
      <w:pPr>
        <w:rPr>
          <w:rFonts w:ascii="Arial" w:hAnsi="Arial" w:cs="Arial"/>
          <w:sz w:val="24"/>
          <w:szCs w:val="24"/>
        </w:rPr>
      </w:pPr>
    </w:p>
    <w:p w14:paraId="52B4B9FA" w14:textId="77777777" w:rsidR="00E91161" w:rsidRPr="00E115C0" w:rsidRDefault="00DA1CE5" w:rsidP="00E91161">
      <w:pPr>
        <w:rPr>
          <w:rFonts w:ascii="Arial" w:hAnsi="Arial" w:cs="Arial"/>
          <w:b/>
          <w:sz w:val="24"/>
          <w:szCs w:val="24"/>
          <w:u w:val="single"/>
        </w:rPr>
      </w:pPr>
      <w:r w:rsidRPr="00E115C0">
        <w:rPr>
          <w:rFonts w:ascii="Arial" w:hAnsi="Arial" w:cs="Arial"/>
          <w:b/>
          <w:sz w:val="24"/>
          <w:szCs w:val="24"/>
          <w:u w:val="single"/>
        </w:rPr>
        <w:t>Additional Information</w:t>
      </w:r>
    </w:p>
    <w:p w14:paraId="7A4F8B93" w14:textId="77777777" w:rsidR="002F19C0" w:rsidRDefault="002F19C0" w:rsidP="00E91161">
      <w:pPr>
        <w:jc w:val="both"/>
        <w:rPr>
          <w:rFonts w:ascii="Arial" w:hAnsi="Arial" w:cs="Arial"/>
          <w:b/>
          <w:sz w:val="28"/>
          <w:szCs w:val="32"/>
        </w:rPr>
      </w:pPr>
    </w:p>
    <w:p w14:paraId="58AA8BD9" w14:textId="77777777" w:rsidR="00BA6340" w:rsidRPr="004F133D" w:rsidRDefault="00BA6340" w:rsidP="00E9116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4F133D">
        <w:rPr>
          <w:rFonts w:ascii="Arial" w:hAnsi="Arial" w:cs="Arial"/>
          <w:sz w:val="24"/>
          <w:szCs w:val="24"/>
        </w:rPr>
        <w:t>We have car parking on site for convenience of our patients including full disability service within the practice setting.</w:t>
      </w:r>
    </w:p>
    <w:p w14:paraId="21C3F101" w14:textId="77777777" w:rsidR="00BA6340" w:rsidRPr="004F133D" w:rsidRDefault="00BA6340" w:rsidP="00E9116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14:paraId="75017FCA" w14:textId="77777777" w:rsidR="002F19C0" w:rsidRPr="004F133D" w:rsidRDefault="007D217A" w:rsidP="00E9116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4F133D">
        <w:rPr>
          <w:rFonts w:ascii="Arial" w:hAnsi="Arial" w:cs="Arial"/>
          <w:sz w:val="24"/>
          <w:szCs w:val="24"/>
        </w:rPr>
        <w:t xml:space="preserve">Additional information could be found in our practice </w:t>
      </w:r>
      <w:r w:rsidR="00177A15" w:rsidRPr="004F133D">
        <w:rPr>
          <w:rFonts w:ascii="Arial" w:hAnsi="Arial" w:cs="Arial"/>
          <w:sz w:val="24"/>
          <w:szCs w:val="24"/>
        </w:rPr>
        <w:t>leaflet, which</w:t>
      </w:r>
      <w:r w:rsidRPr="004F133D">
        <w:rPr>
          <w:rFonts w:ascii="Arial" w:hAnsi="Arial" w:cs="Arial"/>
          <w:sz w:val="24"/>
          <w:szCs w:val="24"/>
        </w:rPr>
        <w:t xml:space="preserve"> is available within the practice and on our web site</w:t>
      </w:r>
    </w:p>
    <w:p w14:paraId="55904CB6" w14:textId="77777777" w:rsidR="00126716" w:rsidRPr="004F133D" w:rsidRDefault="00126716" w:rsidP="00E91161">
      <w:pPr>
        <w:pStyle w:val="Level1"/>
        <w:tabs>
          <w:tab w:val="left" w:pos="720"/>
        </w:tabs>
        <w:ind w:left="0"/>
        <w:jc w:val="left"/>
        <w:rPr>
          <w:b/>
        </w:rPr>
      </w:pPr>
    </w:p>
    <w:p w14:paraId="1BDBC45A" w14:textId="77777777" w:rsidR="008E47DE" w:rsidRDefault="00E07B2F" w:rsidP="002F19C0">
      <w:pPr>
        <w:pStyle w:val="Level1"/>
        <w:tabs>
          <w:tab w:val="left" w:pos="720"/>
        </w:tabs>
        <w:ind w:left="0"/>
        <w:jc w:val="left"/>
        <w:rPr>
          <w:rFonts w:ascii="Arial" w:hAnsi="Arial" w:cs="Arial"/>
          <w:b/>
          <w:u w:val="single"/>
          <w:lang w:val="en-US"/>
        </w:rPr>
      </w:pPr>
      <w:r w:rsidRPr="00E115C0">
        <w:rPr>
          <w:rFonts w:ascii="Arial" w:hAnsi="Arial" w:cs="Arial"/>
          <w:b/>
          <w:u w:val="single"/>
          <w:lang w:val="en-US"/>
        </w:rPr>
        <w:t>Practice Manager</w:t>
      </w:r>
    </w:p>
    <w:p w14:paraId="59086931" w14:textId="77777777" w:rsidR="00E115C0" w:rsidRPr="00E115C0" w:rsidRDefault="00E115C0" w:rsidP="002F19C0">
      <w:pPr>
        <w:pStyle w:val="Level1"/>
        <w:tabs>
          <w:tab w:val="left" w:pos="720"/>
        </w:tabs>
        <w:ind w:left="0"/>
        <w:jc w:val="left"/>
        <w:rPr>
          <w:rFonts w:ascii="Arial" w:hAnsi="Arial" w:cs="Arial"/>
          <w:lang w:val="en-US"/>
        </w:rPr>
      </w:pPr>
    </w:p>
    <w:p w14:paraId="32B854FE" w14:textId="77777777" w:rsidR="00E115C0" w:rsidRPr="00E115C0" w:rsidRDefault="004F133D" w:rsidP="002F19C0">
      <w:pPr>
        <w:pStyle w:val="Level1"/>
        <w:tabs>
          <w:tab w:val="left" w:pos="720"/>
        </w:tabs>
        <w:ind w:left="0"/>
        <w:jc w:val="left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The Practice Manager is </w:t>
      </w:r>
      <w:r w:rsidR="006A383F">
        <w:rPr>
          <w:rFonts w:ascii="Arial" w:hAnsi="Arial" w:cs="Arial"/>
          <w:lang w:val="en-US"/>
        </w:rPr>
        <w:t>Mrs.</w:t>
      </w:r>
      <w:r w:rsidR="00E115C0" w:rsidRPr="00E115C0">
        <w:rPr>
          <w:rFonts w:ascii="Arial" w:hAnsi="Arial" w:cs="Arial"/>
          <w:lang w:val="en-US"/>
        </w:rPr>
        <w:t xml:space="preserve"> </w:t>
      </w:r>
      <w:r w:rsidR="008D48D6">
        <w:rPr>
          <w:rFonts w:ascii="Arial" w:hAnsi="Arial" w:cs="Arial"/>
          <w:lang w:val="en-US"/>
        </w:rPr>
        <w:t xml:space="preserve">Nicole Holmes </w:t>
      </w:r>
    </w:p>
    <w:p w14:paraId="64A16618" w14:textId="77777777" w:rsidR="00E115C0" w:rsidRDefault="00E115C0" w:rsidP="002F19C0">
      <w:pPr>
        <w:pStyle w:val="Level1"/>
        <w:tabs>
          <w:tab w:val="left" w:pos="720"/>
        </w:tabs>
        <w:ind w:left="0"/>
        <w:jc w:val="left"/>
        <w:rPr>
          <w:rFonts w:ascii="Arial" w:hAnsi="Arial" w:cs="Arial"/>
          <w:sz w:val="28"/>
          <w:szCs w:val="28"/>
          <w:u w:val="single"/>
          <w:lang w:val="en-US"/>
        </w:rPr>
      </w:pPr>
    </w:p>
    <w:p w14:paraId="1ED68E0C" w14:textId="77777777" w:rsidR="00E115C0" w:rsidRPr="00E115C0" w:rsidRDefault="00E115C0" w:rsidP="002F19C0">
      <w:pPr>
        <w:pStyle w:val="Level1"/>
        <w:tabs>
          <w:tab w:val="left" w:pos="720"/>
        </w:tabs>
        <w:ind w:left="0"/>
        <w:jc w:val="left"/>
        <w:rPr>
          <w:rFonts w:ascii="Arial" w:hAnsi="Arial" w:cs="Arial"/>
          <w:sz w:val="28"/>
          <w:szCs w:val="28"/>
          <w:u w:val="single"/>
          <w:lang w:val="en-US"/>
        </w:rPr>
      </w:pPr>
    </w:p>
    <w:p w14:paraId="28142858" w14:textId="77777777" w:rsidR="008E47DE" w:rsidRPr="00DA57F2" w:rsidRDefault="008E47DE" w:rsidP="002F19C0">
      <w:pPr>
        <w:pStyle w:val="Level1"/>
        <w:tabs>
          <w:tab w:val="left" w:pos="720"/>
        </w:tabs>
        <w:ind w:left="0"/>
        <w:jc w:val="left"/>
        <w:rPr>
          <w:b/>
          <w:sz w:val="28"/>
          <w:szCs w:val="32"/>
        </w:rPr>
      </w:pPr>
    </w:p>
    <w:sectPr w:rsidR="008E47DE" w:rsidRPr="00DA57F2" w:rsidSect="00254BF2">
      <w:footerReference w:type="default" r:id="rId7"/>
      <w:pgSz w:w="11907" w:h="16840" w:code="9"/>
      <w:pgMar w:top="851" w:right="851" w:bottom="567" w:left="851" w:header="284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F4BF3" w14:textId="77777777" w:rsidR="00132CFB" w:rsidRDefault="00132CFB">
      <w:r>
        <w:separator/>
      </w:r>
    </w:p>
  </w:endnote>
  <w:endnote w:type="continuationSeparator" w:id="0">
    <w:p w14:paraId="1D0C6E78" w14:textId="77777777" w:rsidR="00132CFB" w:rsidRDefault="0013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A25FD" w14:textId="77777777" w:rsidR="00597355" w:rsidRPr="00212D83" w:rsidRDefault="00985A09">
    <w:pPr>
      <w:pStyle w:val="Footer"/>
      <w:pBdr>
        <w:top w:val="thinThickSmallGap" w:sz="24" w:space="1" w:color="622423"/>
      </w:pBdr>
      <w:rPr>
        <w:rFonts w:ascii="Arial" w:hAnsi="Arial" w:cs="Arial"/>
        <w:sz w:val="22"/>
      </w:rPr>
    </w:pPr>
    <w:r>
      <w:fldChar w:fldCharType="begin"/>
    </w:r>
    <w:r>
      <w:instrText xml:space="preserve"> FILENAME  \* Upper  \* MERGEFORMAT </w:instrText>
    </w:r>
    <w:r>
      <w:fldChar w:fldCharType="separate"/>
    </w:r>
    <w:r w:rsidR="00597355" w:rsidRPr="004F133D">
      <w:rPr>
        <w:rFonts w:ascii="Arial" w:hAnsi="Arial" w:cs="Arial"/>
        <w:noProof/>
        <w:sz w:val="22"/>
      </w:rPr>
      <w:t>CQC STATEMENT OF PURPOSE</w:t>
    </w:r>
    <w:r>
      <w:rPr>
        <w:rFonts w:ascii="Arial" w:hAnsi="Arial" w:cs="Arial"/>
        <w:noProof/>
        <w:sz w:val="22"/>
      </w:rPr>
      <w:fldChar w:fldCharType="end"/>
    </w:r>
    <w:r w:rsidR="00597355">
      <w:rPr>
        <w:rFonts w:ascii="Arial" w:hAnsi="Arial" w:cs="Arial"/>
        <w:sz w:val="22"/>
      </w:rPr>
      <w:t xml:space="preserve">   </w:t>
    </w:r>
    <w:r w:rsidR="00597355" w:rsidRPr="00212D83">
      <w:rPr>
        <w:rFonts w:ascii="Arial" w:hAnsi="Arial" w:cs="Arial"/>
        <w:sz w:val="22"/>
      </w:rPr>
      <w:t xml:space="preserve">  </w:t>
    </w:r>
    <w:r w:rsidR="00597355">
      <w:rPr>
        <w:rFonts w:ascii="Arial" w:hAnsi="Arial" w:cs="Arial"/>
        <w:sz w:val="22"/>
      </w:rPr>
      <w:t xml:space="preserve">       </w:t>
    </w:r>
    <w:r w:rsidR="00597355">
      <w:rPr>
        <w:rFonts w:ascii="Arial" w:hAnsi="Arial" w:cs="Arial"/>
        <w:sz w:val="22"/>
      </w:rPr>
      <w:tab/>
      <w:t xml:space="preserve">                </w:t>
    </w:r>
    <w:r w:rsidR="00597355" w:rsidRPr="00212D83">
      <w:rPr>
        <w:rFonts w:ascii="Arial" w:hAnsi="Arial" w:cs="Arial"/>
        <w:sz w:val="22"/>
      </w:rPr>
      <w:t xml:space="preserve">                Page </w:t>
    </w:r>
    <w:r w:rsidR="003613CE" w:rsidRPr="00212D83">
      <w:rPr>
        <w:rFonts w:ascii="Arial" w:hAnsi="Arial" w:cs="Arial"/>
        <w:sz w:val="22"/>
      </w:rPr>
      <w:fldChar w:fldCharType="begin"/>
    </w:r>
    <w:r w:rsidR="00597355" w:rsidRPr="00212D83">
      <w:rPr>
        <w:rFonts w:ascii="Arial" w:hAnsi="Arial" w:cs="Arial"/>
        <w:sz w:val="22"/>
      </w:rPr>
      <w:instrText xml:space="preserve"> PAGE   \* MERGEFORMAT </w:instrText>
    </w:r>
    <w:r w:rsidR="003613CE" w:rsidRPr="00212D83">
      <w:rPr>
        <w:rFonts w:ascii="Arial" w:hAnsi="Arial" w:cs="Arial"/>
        <w:sz w:val="22"/>
      </w:rPr>
      <w:fldChar w:fldCharType="separate"/>
    </w:r>
    <w:r w:rsidR="006A383F">
      <w:rPr>
        <w:rFonts w:ascii="Arial" w:hAnsi="Arial" w:cs="Arial"/>
        <w:noProof/>
        <w:sz w:val="22"/>
      </w:rPr>
      <w:t>1</w:t>
    </w:r>
    <w:r w:rsidR="003613CE" w:rsidRPr="00212D83">
      <w:rPr>
        <w:rFonts w:ascii="Arial" w:hAnsi="Arial" w:cs="Arial"/>
        <w:sz w:val="22"/>
      </w:rPr>
      <w:fldChar w:fldCharType="end"/>
    </w:r>
    <w:r w:rsidR="00597355" w:rsidRPr="00212D83">
      <w:rPr>
        <w:rFonts w:ascii="Arial" w:hAnsi="Arial" w:cs="Arial"/>
        <w:sz w:val="22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6A383F" w:rsidRPr="006A383F">
      <w:rPr>
        <w:rFonts w:ascii="Arial" w:hAnsi="Arial" w:cs="Arial"/>
        <w:noProof/>
        <w:sz w:val="22"/>
      </w:rPr>
      <w:t>3</w:t>
    </w:r>
    <w:r>
      <w:rPr>
        <w:rFonts w:ascii="Arial" w:hAnsi="Arial" w:cs="Arial"/>
        <w:noProof/>
        <w:sz w:val="22"/>
      </w:rPr>
      <w:fldChar w:fldCharType="end"/>
    </w:r>
  </w:p>
  <w:p w14:paraId="01905E43" w14:textId="77777777" w:rsidR="00597355" w:rsidRDefault="005973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662D8" w14:textId="77777777" w:rsidR="00132CFB" w:rsidRDefault="00132CFB">
      <w:r>
        <w:separator/>
      </w:r>
    </w:p>
  </w:footnote>
  <w:footnote w:type="continuationSeparator" w:id="0">
    <w:p w14:paraId="2AEE35CB" w14:textId="77777777" w:rsidR="00132CFB" w:rsidRDefault="0013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5B06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01CF3"/>
    <w:multiLevelType w:val="hybridMultilevel"/>
    <w:tmpl w:val="A93C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7A39"/>
    <w:multiLevelType w:val="hybridMultilevel"/>
    <w:tmpl w:val="6AF2418E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31BE7AD8"/>
    <w:multiLevelType w:val="hybridMultilevel"/>
    <w:tmpl w:val="50F41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1BE"/>
    <w:multiLevelType w:val="hybridMultilevel"/>
    <w:tmpl w:val="AE8E081A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F826796"/>
    <w:multiLevelType w:val="hybridMultilevel"/>
    <w:tmpl w:val="61B4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11E07"/>
    <w:multiLevelType w:val="hybridMultilevel"/>
    <w:tmpl w:val="5872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C4032"/>
    <w:multiLevelType w:val="multilevel"/>
    <w:tmpl w:val="33E4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72BE6"/>
    <w:multiLevelType w:val="hybridMultilevel"/>
    <w:tmpl w:val="88E0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26C0E"/>
    <w:multiLevelType w:val="hybridMultilevel"/>
    <w:tmpl w:val="F988A36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17FBE"/>
    <w:multiLevelType w:val="hybridMultilevel"/>
    <w:tmpl w:val="FC8E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2" w15:restartNumberingAfterBreak="0">
    <w:nsid w:val="6D1B7DBE"/>
    <w:multiLevelType w:val="hybridMultilevel"/>
    <w:tmpl w:val="608C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03"/>
    <w:rsid w:val="000002EF"/>
    <w:rsid w:val="0000710E"/>
    <w:rsid w:val="000752F4"/>
    <w:rsid w:val="000B7211"/>
    <w:rsid w:val="000E0A04"/>
    <w:rsid w:val="000E1A78"/>
    <w:rsid w:val="00124C00"/>
    <w:rsid w:val="00126716"/>
    <w:rsid w:val="00132CFB"/>
    <w:rsid w:val="00153FD3"/>
    <w:rsid w:val="00177A15"/>
    <w:rsid w:val="00195EFE"/>
    <w:rsid w:val="00196F8E"/>
    <w:rsid w:val="001C66DC"/>
    <w:rsid w:val="001E1FF8"/>
    <w:rsid w:val="001F1768"/>
    <w:rsid w:val="00207C6D"/>
    <w:rsid w:val="00225DAE"/>
    <w:rsid w:val="00254BF2"/>
    <w:rsid w:val="002A7B03"/>
    <w:rsid w:val="002F19C0"/>
    <w:rsid w:val="0031145B"/>
    <w:rsid w:val="003357EA"/>
    <w:rsid w:val="003520B4"/>
    <w:rsid w:val="003613CE"/>
    <w:rsid w:val="00377402"/>
    <w:rsid w:val="004759DD"/>
    <w:rsid w:val="00477565"/>
    <w:rsid w:val="0049270A"/>
    <w:rsid w:val="004B3C1B"/>
    <w:rsid w:val="004B5167"/>
    <w:rsid w:val="004F133D"/>
    <w:rsid w:val="00501610"/>
    <w:rsid w:val="005110DA"/>
    <w:rsid w:val="00525941"/>
    <w:rsid w:val="00541576"/>
    <w:rsid w:val="00554F7D"/>
    <w:rsid w:val="0056684E"/>
    <w:rsid w:val="00597355"/>
    <w:rsid w:val="005C0C45"/>
    <w:rsid w:val="005F66A8"/>
    <w:rsid w:val="0060298E"/>
    <w:rsid w:val="00612036"/>
    <w:rsid w:val="00614776"/>
    <w:rsid w:val="006209FB"/>
    <w:rsid w:val="006A383F"/>
    <w:rsid w:val="0071776D"/>
    <w:rsid w:val="007341E4"/>
    <w:rsid w:val="00772E86"/>
    <w:rsid w:val="007C2252"/>
    <w:rsid w:val="007D217A"/>
    <w:rsid w:val="008107B8"/>
    <w:rsid w:val="00845EC1"/>
    <w:rsid w:val="008560FF"/>
    <w:rsid w:val="00863228"/>
    <w:rsid w:val="008A0B0F"/>
    <w:rsid w:val="008D48D6"/>
    <w:rsid w:val="008E47DE"/>
    <w:rsid w:val="008F4C42"/>
    <w:rsid w:val="008F6DBC"/>
    <w:rsid w:val="00912345"/>
    <w:rsid w:val="0092561F"/>
    <w:rsid w:val="00985A09"/>
    <w:rsid w:val="00992590"/>
    <w:rsid w:val="009A0CDF"/>
    <w:rsid w:val="009B1E35"/>
    <w:rsid w:val="009C1278"/>
    <w:rsid w:val="009D236B"/>
    <w:rsid w:val="009F7C80"/>
    <w:rsid w:val="00A92F3E"/>
    <w:rsid w:val="00A93AD4"/>
    <w:rsid w:val="00AC198A"/>
    <w:rsid w:val="00B153C9"/>
    <w:rsid w:val="00BA6340"/>
    <w:rsid w:val="00BE316F"/>
    <w:rsid w:val="00BE3AFF"/>
    <w:rsid w:val="00C01599"/>
    <w:rsid w:val="00C2654E"/>
    <w:rsid w:val="00C323E7"/>
    <w:rsid w:val="00C81933"/>
    <w:rsid w:val="00CA28F9"/>
    <w:rsid w:val="00CF5B1C"/>
    <w:rsid w:val="00D270FD"/>
    <w:rsid w:val="00D8154F"/>
    <w:rsid w:val="00DA0DF8"/>
    <w:rsid w:val="00DA1CE5"/>
    <w:rsid w:val="00DA3C29"/>
    <w:rsid w:val="00DA57F2"/>
    <w:rsid w:val="00DE0944"/>
    <w:rsid w:val="00DF7E44"/>
    <w:rsid w:val="00E07B2F"/>
    <w:rsid w:val="00E115C0"/>
    <w:rsid w:val="00E836BC"/>
    <w:rsid w:val="00E91161"/>
    <w:rsid w:val="00EA1240"/>
    <w:rsid w:val="00EA2AD1"/>
    <w:rsid w:val="00EE4890"/>
    <w:rsid w:val="00EF5CFA"/>
    <w:rsid w:val="00F047CF"/>
    <w:rsid w:val="00F46312"/>
    <w:rsid w:val="00F67FB3"/>
    <w:rsid w:val="00FA79D7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03E43"/>
  <w15:docId w15:val="{15A74872-9972-45F3-9BAA-7844A3D5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BF2"/>
    <w:pPr>
      <w:widowControl w:val="0"/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54BF2"/>
    <w:pPr>
      <w:keepNext/>
      <w:spacing w:before="10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254BF2"/>
    <w:pPr>
      <w:keepNext/>
      <w:numPr>
        <w:ilvl w:val="12"/>
      </w:numPr>
      <w:spacing w:line="480" w:lineRule="auto"/>
      <w:ind w:left="7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rsid w:val="00254BF2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254BF2"/>
    <w:pPr>
      <w:keepNext/>
      <w:spacing w:before="100" w:after="38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254BF2"/>
    <w:pPr>
      <w:keepNext/>
      <w:numPr>
        <w:ilvl w:val="12"/>
      </w:numPr>
      <w:ind w:left="709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254BF2"/>
    <w:pPr>
      <w:keepNext/>
      <w:ind w:right="566"/>
      <w:outlineLvl w:val="5"/>
    </w:pPr>
    <w:rPr>
      <w:rFonts w:ascii="Arial" w:hAnsi="Arial" w:cs="Arial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54BF2"/>
    <w:pPr>
      <w:keepNext/>
      <w:outlineLvl w:val="6"/>
    </w:pPr>
    <w:rPr>
      <w:rFonts w:ascii="Arial" w:hAnsi="Arial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254BF2"/>
    <w:pPr>
      <w:keepNext/>
      <w:numPr>
        <w:ilvl w:val="12"/>
      </w:numPr>
      <w:ind w:left="426"/>
      <w:outlineLvl w:val="7"/>
    </w:pPr>
    <w:rPr>
      <w:rFonts w:ascii="Arial" w:hAnsi="Arial" w:cs="Arial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254BF2"/>
    <w:pPr>
      <w:keepNext/>
      <w:numPr>
        <w:ilvl w:val="12"/>
      </w:numPr>
      <w:outlineLvl w:val="8"/>
    </w:pPr>
    <w:rPr>
      <w:rFonts w:ascii="Arial" w:hAnsi="Arial" w:cs="Arial"/>
      <w:b/>
      <w:bCs/>
      <w:kern w:val="1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254BF2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eastAsia="en-US"/>
    </w:rPr>
  </w:style>
  <w:style w:type="paragraph" w:customStyle="1" w:styleId="Level2">
    <w:name w:val="Level 2"/>
    <w:rsid w:val="00254BF2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eastAsia="en-US"/>
    </w:rPr>
  </w:style>
  <w:style w:type="paragraph" w:customStyle="1" w:styleId="Level3">
    <w:name w:val="Level 3"/>
    <w:rsid w:val="00254BF2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  <w:lang w:eastAsia="en-US"/>
    </w:rPr>
  </w:style>
  <w:style w:type="paragraph" w:customStyle="1" w:styleId="Level4">
    <w:name w:val="Level 4"/>
    <w:rsid w:val="00254BF2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  <w:lang w:eastAsia="en-US"/>
    </w:rPr>
  </w:style>
  <w:style w:type="paragraph" w:customStyle="1" w:styleId="Level5">
    <w:name w:val="Level 5"/>
    <w:rsid w:val="00254BF2"/>
    <w:pPr>
      <w:widowControl w:val="0"/>
      <w:autoSpaceDE w:val="0"/>
      <w:autoSpaceDN w:val="0"/>
      <w:adjustRightInd w:val="0"/>
      <w:ind w:left="3600"/>
      <w:jc w:val="both"/>
    </w:pPr>
    <w:rPr>
      <w:sz w:val="24"/>
      <w:szCs w:val="24"/>
      <w:lang w:eastAsia="en-US"/>
    </w:rPr>
  </w:style>
  <w:style w:type="paragraph" w:customStyle="1" w:styleId="Level6">
    <w:name w:val="Level 6"/>
    <w:rsid w:val="00254BF2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  <w:lang w:eastAsia="en-US"/>
    </w:rPr>
  </w:style>
  <w:style w:type="paragraph" w:customStyle="1" w:styleId="Level7">
    <w:name w:val="Level 7"/>
    <w:rsid w:val="00254BF2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  <w:lang w:eastAsia="en-US"/>
    </w:rPr>
  </w:style>
  <w:style w:type="paragraph" w:customStyle="1" w:styleId="Level8">
    <w:name w:val="Level 8"/>
    <w:rsid w:val="00254BF2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  <w:lang w:eastAsia="en-US"/>
    </w:rPr>
  </w:style>
  <w:style w:type="paragraph" w:customStyle="1" w:styleId="Level9">
    <w:name w:val="Level 9"/>
    <w:rsid w:val="00254BF2"/>
    <w:pPr>
      <w:widowControl w:val="0"/>
      <w:autoSpaceDE w:val="0"/>
      <w:autoSpaceDN w:val="0"/>
      <w:adjustRightInd w:val="0"/>
      <w:ind w:left="6480"/>
      <w:jc w:val="both"/>
    </w:pPr>
    <w:rPr>
      <w:sz w:val="24"/>
      <w:szCs w:val="24"/>
      <w:lang w:eastAsia="en-US"/>
    </w:rPr>
  </w:style>
  <w:style w:type="paragraph" w:customStyle="1" w:styleId="levnl1">
    <w:name w:val="_levnl1"/>
    <w:rsid w:val="00254BF2"/>
    <w:pPr>
      <w:widowControl w:val="0"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eastAsia="en-US"/>
    </w:rPr>
  </w:style>
  <w:style w:type="paragraph" w:customStyle="1" w:styleId="levnl2">
    <w:name w:val="_levnl2"/>
    <w:rsid w:val="00254BF2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eastAsia="en-US"/>
    </w:rPr>
  </w:style>
  <w:style w:type="paragraph" w:customStyle="1" w:styleId="levnl3">
    <w:name w:val="_levnl3"/>
    <w:rsid w:val="00254BF2"/>
    <w:pPr>
      <w:widowControl w:val="0"/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eastAsia="en-US"/>
    </w:rPr>
  </w:style>
  <w:style w:type="paragraph" w:customStyle="1" w:styleId="levnl4">
    <w:name w:val="_levnl4"/>
    <w:rsid w:val="00254BF2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eastAsia="en-US"/>
    </w:rPr>
  </w:style>
  <w:style w:type="paragraph" w:customStyle="1" w:styleId="levnl5">
    <w:name w:val="_levnl5"/>
    <w:rsid w:val="00254BF2"/>
    <w:pPr>
      <w:widowControl w:val="0"/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eastAsia="en-US"/>
    </w:rPr>
  </w:style>
  <w:style w:type="paragraph" w:customStyle="1" w:styleId="levnl6">
    <w:name w:val="_levnl6"/>
    <w:rsid w:val="00254BF2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eastAsia="en-US"/>
    </w:rPr>
  </w:style>
  <w:style w:type="paragraph" w:customStyle="1" w:styleId="levnl7">
    <w:name w:val="_levnl7"/>
    <w:rsid w:val="00254BF2"/>
    <w:pPr>
      <w:widowControl w:val="0"/>
      <w:tabs>
        <w:tab w:val="left" w:pos="-2520"/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eastAsia="en-US"/>
    </w:rPr>
  </w:style>
  <w:style w:type="paragraph" w:customStyle="1" w:styleId="levnl8">
    <w:name w:val="_levnl8"/>
    <w:rsid w:val="00254BF2"/>
    <w:pPr>
      <w:widowControl w:val="0"/>
      <w:tabs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eastAsia="en-US"/>
    </w:rPr>
  </w:style>
  <w:style w:type="paragraph" w:customStyle="1" w:styleId="levnl9">
    <w:name w:val="_levnl9"/>
    <w:rsid w:val="00254BF2"/>
    <w:pPr>
      <w:widowControl w:val="0"/>
      <w:tabs>
        <w:tab w:val="left" w:pos="-3240"/>
        <w:tab w:val="left" w:pos="-2520"/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254BF2"/>
    <w:pPr>
      <w:numPr>
        <w:ilvl w:val="12"/>
      </w:numPr>
      <w:ind w:right="566"/>
    </w:pPr>
    <w:rPr>
      <w:rFonts w:ascii="Arial" w:hAnsi="Arial"/>
      <w:sz w:val="22"/>
      <w:szCs w:val="22"/>
    </w:rPr>
  </w:style>
  <w:style w:type="paragraph" w:styleId="Header">
    <w:name w:val="header"/>
    <w:aliases w:val=" Char"/>
    <w:basedOn w:val="Normal"/>
    <w:link w:val="HeaderChar"/>
    <w:rsid w:val="00254B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4BF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54BF2"/>
    <w:pPr>
      <w:numPr>
        <w:ilvl w:val="12"/>
      </w:numPr>
    </w:pPr>
    <w:rPr>
      <w:rFonts w:ascii="Arial" w:hAnsi="Arial" w:cs="Arial"/>
      <w:sz w:val="22"/>
      <w:szCs w:val="22"/>
      <w:lang w:val="en-US"/>
    </w:rPr>
  </w:style>
  <w:style w:type="paragraph" w:styleId="BodyTextIndent2">
    <w:name w:val="Body Text Indent 2"/>
    <w:basedOn w:val="Normal"/>
    <w:rsid w:val="00254BF2"/>
    <w:pPr>
      <w:numPr>
        <w:ilvl w:val="12"/>
      </w:numPr>
      <w:ind w:left="144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qFormat/>
    <w:rsid w:val="00254BF2"/>
    <w:pPr>
      <w:jc w:val="center"/>
    </w:pPr>
    <w:rPr>
      <w:rFonts w:ascii="Arial" w:hAnsi="Arial" w:cs="Arial"/>
      <w:b/>
      <w:bCs/>
      <w:sz w:val="36"/>
      <w:szCs w:val="36"/>
    </w:rPr>
  </w:style>
  <w:style w:type="paragraph" w:styleId="BodyTextIndent3">
    <w:name w:val="Body Text Indent 3"/>
    <w:basedOn w:val="Normal"/>
    <w:rsid w:val="00254BF2"/>
    <w:pPr>
      <w:numPr>
        <w:ilvl w:val="12"/>
      </w:numPr>
      <w:ind w:left="709"/>
    </w:pPr>
    <w:rPr>
      <w:rFonts w:ascii="Arial" w:hAnsi="Arial" w:cs="Arial"/>
      <w:sz w:val="22"/>
      <w:szCs w:val="22"/>
      <w:lang w:val="en-US"/>
    </w:rPr>
  </w:style>
  <w:style w:type="paragraph" w:styleId="BlockText">
    <w:name w:val="Block Text"/>
    <w:basedOn w:val="Normal"/>
    <w:rsid w:val="00254BF2"/>
    <w:pPr>
      <w:ind w:left="709" w:right="566"/>
    </w:pPr>
    <w:rPr>
      <w:rFonts w:ascii="Arial" w:hAnsi="Arial" w:cs="Arial"/>
      <w:lang w:val="en-US"/>
    </w:rPr>
  </w:style>
  <w:style w:type="character" w:styleId="CommentReference">
    <w:name w:val="annotation reference"/>
    <w:semiHidden/>
    <w:rsid w:val="00254BF2"/>
    <w:rPr>
      <w:sz w:val="16"/>
      <w:szCs w:val="16"/>
    </w:rPr>
  </w:style>
  <w:style w:type="paragraph" w:styleId="CommentText">
    <w:name w:val="annotation text"/>
    <w:basedOn w:val="Normal"/>
    <w:semiHidden/>
    <w:rsid w:val="00254BF2"/>
  </w:style>
  <w:style w:type="paragraph" w:styleId="BodyText2">
    <w:name w:val="Body Text 2"/>
    <w:basedOn w:val="Normal"/>
    <w:rsid w:val="00254BF2"/>
    <w:pPr>
      <w:numPr>
        <w:ilvl w:val="12"/>
      </w:numPr>
    </w:pPr>
    <w:rPr>
      <w:rFonts w:ascii="Arial" w:hAnsi="Arial" w:cs="Arial"/>
      <w:b/>
      <w:bCs/>
      <w:sz w:val="24"/>
      <w:szCs w:val="22"/>
      <w:lang w:val="en-US"/>
    </w:rPr>
  </w:style>
  <w:style w:type="paragraph" w:styleId="BodyText3">
    <w:name w:val="Body Text 3"/>
    <w:basedOn w:val="Normal"/>
    <w:link w:val="BodyText3Char"/>
    <w:rsid w:val="00254BF2"/>
    <w:pPr>
      <w:ind w:right="566"/>
    </w:pPr>
    <w:rPr>
      <w:rFonts w:ascii="Arial" w:hAnsi="Arial"/>
      <w:b/>
      <w:bCs/>
      <w:sz w:val="24"/>
      <w:szCs w:val="22"/>
    </w:rPr>
  </w:style>
  <w:style w:type="paragraph" w:styleId="BalloonText">
    <w:name w:val="Balloon Text"/>
    <w:basedOn w:val="Normal"/>
    <w:semiHidden/>
    <w:rsid w:val="002A7B03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rsid w:val="00ED47B1"/>
    <w:rPr>
      <w:rFonts w:ascii="Arial" w:hAnsi="Arial" w:cs="Arial"/>
      <w:b/>
      <w:bCs/>
      <w:sz w:val="24"/>
      <w:szCs w:val="22"/>
    </w:rPr>
  </w:style>
  <w:style w:type="character" w:customStyle="1" w:styleId="Heading7Char">
    <w:name w:val="Heading 7 Char"/>
    <w:link w:val="Heading7"/>
    <w:rsid w:val="00ED47B1"/>
    <w:rPr>
      <w:rFonts w:ascii="Arial" w:hAnsi="Arial" w:cs="Arial"/>
      <w:b/>
      <w:bCs/>
      <w:sz w:val="22"/>
      <w:szCs w:val="22"/>
      <w:lang w:val="en-GB"/>
    </w:rPr>
  </w:style>
  <w:style w:type="character" w:customStyle="1" w:styleId="BodyTextIndentChar">
    <w:name w:val="Body Text Indent Char"/>
    <w:link w:val="BodyTextIndent"/>
    <w:rsid w:val="00ED47B1"/>
    <w:rPr>
      <w:rFonts w:ascii="Arial" w:hAnsi="Arial" w:cs="Arial"/>
      <w:sz w:val="22"/>
      <w:szCs w:val="22"/>
    </w:rPr>
  </w:style>
  <w:style w:type="character" w:styleId="Hyperlink">
    <w:name w:val="Hyperlink"/>
    <w:rsid w:val="00ED47B1"/>
    <w:rPr>
      <w:color w:val="0000FF"/>
      <w:u w:val="single"/>
    </w:rPr>
  </w:style>
  <w:style w:type="character" w:customStyle="1" w:styleId="main1">
    <w:name w:val="main1"/>
    <w:rsid w:val="00ED47B1"/>
    <w:rPr>
      <w:rFonts w:ascii="Arial" w:hAnsi="Arial" w:cs="Arial" w:hint="default"/>
      <w:b w:val="0"/>
      <w:bCs w:val="0"/>
      <w:i w:val="0"/>
      <w:iCs w:val="0"/>
      <w:caps w:val="0"/>
      <w:smallCaps w:val="0"/>
      <w:color w:val="333333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A163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Indent">
    <w:name w:val="Normal Indent"/>
    <w:basedOn w:val="Normal"/>
    <w:rsid w:val="00A1633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926A8"/>
    <w:rPr>
      <w:lang w:val="en-GB"/>
    </w:rPr>
  </w:style>
  <w:style w:type="character" w:styleId="Strong">
    <w:name w:val="Strong"/>
    <w:qFormat/>
    <w:rsid w:val="00480B2F"/>
    <w:rPr>
      <w:b/>
      <w:bCs/>
    </w:rPr>
  </w:style>
  <w:style w:type="character" w:customStyle="1" w:styleId="style1">
    <w:name w:val="style1"/>
    <w:basedOn w:val="DefaultParagraphFont"/>
    <w:rsid w:val="00480B2F"/>
  </w:style>
  <w:style w:type="character" w:customStyle="1" w:styleId="HeaderChar">
    <w:name w:val="Header Char"/>
    <w:aliases w:val=" Char Char"/>
    <w:link w:val="Header"/>
    <w:rsid w:val="00EE6144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EAB"/>
    <w:pPr>
      <w:widowControl/>
      <w:numPr>
        <w:ilvl w:val="1"/>
      </w:numPr>
      <w:autoSpaceDE/>
      <w:autoSpaceDN/>
      <w:adjustRightInd/>
    </w:pPr>
    <w:rPr>
      <w:rFonts w:ascii="Cambria" w:hAnsi="Cambria"/>
      <w:i/>
      <w:iCs/>
      <w:color w:val="4F81BD"/>
      <w:spacing w:val="15"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11"/>
    <w:rsid w:val="000D4EAB"/>
    <w:rPr>
      <w:rFonts w:ascii="Cambria" w:hAnsi="Cambria"/>
      <w:i/>
      <w:iCs/>
      <w:color w:val="4F81BD"/>
      <w:spacing w:val="15"/>
      <w:sz w:val="24"/>
      <w:szCs w:val="24"/>
      <w:lang w:val="en-GB" w:eastAsia="en-GB"/>
    </w:rPr>
  </w:style>
  <w:style w:type="paragraph" w:customStyle="1" w:styleId="Achievement">
    <w:name w:val="Achievement"/>
    <w:basedOn w:val="BodyText"/>
    <w:rsid w:val="00814C21"/>
    <w:pPr>
      <w:widowControl/>
      <w:numPr>
        <w:ilvl w:val="0"/>
        <w:numId w:val="3"/>
      </w:numPr>
      <w:autoSpaceDE/>
      <w:autoSpaceDN/>
      <w:adjustRightInd/>
      <w:spacing w:after="60" w:line="220" w:lineRule="atLeast"/>
      <w:jc w:val="both"/>
    </w:pPr>
    <w:rPr>
      <w:rFonts w:cs="Times New Roman"/>
      <w:spacing w:val="-5"/>
      <w:sz w:val="20"/>
      <w:szCs w:val="20"/>
    </w:rPr>
  </w:style>
  <w:style w:type="paragraph" w:styleId="HTMLPreformatted">
    <w:name w:val="HTML Preformatted"/>
    <w:basedOn w:val="Normal"/>
    <w:link w:val="HTMLPreformattedChar"/>
    <w:rsid w:val="00814C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  <w:lang w:val="en-US"/>
    </w:rPr>
  </w:style>
  <w:style w:type="character" w:customStyle="1" w:styleId="HTMLPreformattedChar">
    <w:name w:val="HTML Preformatted Char"/>
    <w:link w:val="HTMLPreformatted"/>
    <w:rsid w:val="00814C21"/>
    <w:rPr>
      <w:rFonts w:ascii="Courier New" w:eastAsia="Courier New" w:hAnsi="Courier New" w:cs="Courier New"/>
      <w:lang w:val="en-US" w:eastAsia="en-US"/>
    </w:rPr>
  </w:style>
  <w:style w:type="paragraph" w:customStyle="1" w:styleId="Style10">
    <w:name w:val="Style1"/>
    <w:basedOn w:val="Normal"/>
    <w:next w:val="NormalIndent"/>
    <w:rsid w:val="002F125F"/>
    <w:pPr>
      <w:widowControl/>
      <w:autoSpaceDE/>
      <w:autoSpaceDN/>
      <w:adjustRightInd/>
      <w:ind w:left="2835"/>
    </w:pPr>
    <w:rPr>
      <w:rFonts w:ascii="Arial" w:hAnsi="Arial"/>
      <w:lang w:val="fr-CA"/>
    </w:rPr>
  </w:style>
  <w:style w:type="character" w:customStyle="1" w:styleId="text11">
    <w:name w:val="text_11"/>
    <w:basedOn w:val="DefaultParagraphFont"/>
    <w:rsid w:val="00A85860"/>
  </w:style>
  <w:style w:type="character" w:customStyle="1" w:styleId="apple-style-span">
    <w:name w:val="apple-style-span"/>
    <w:basedOn w:val="DefaultParagraphFont"/>
    <w:rsid w:val="000E0A04"/>
  </w:style>
  <w:style w:type="paragraph" w:styleId="NormalWeb">
    <w:name w:val="Normal (Web)"/>
    <w:basedOn w:val="Normal"/>
    <w:rsid w:val="003357EA"/>
    <w:pPr>
      <w:widowControl/>
      <w:autoSpaceDE/>
      <w:autoSpaceDN/>
      <w:adjustRightInd/>
      <w:spacing w:after="360" w:line="285" w:lineRule="atLeast"/>
    </w:pPr>
    <w:rPr>
      <w:rFonts w:ascii="Trebuchet MS" w:hAnsi="Trebuchet MS"/>
      <w:color w:val="666666"/>
      <w:spacing w:val="2"/>
      <w:lang w:eastAsia="en-GB"/>
    </w:rPr>
  </w:style>
  <w:style w:type="character" w:styleId="HTMLTypewriter">
    <w:name w:val="HTML Typewriter"/>
    <w:rsid w:val="003357EA"/>
    <w:rPr>
      <w:rFonts w:ascii="Courier New" w:eastAsia="Times New Roman" w:hAnsi="Courier New" w:cs="Courier New"/>
      <w:sz w:val="17"/>
      <w:szCs w:val="17"/>
    </w:rPr>
  </w:style>
  <w:style w:type="character" w:customStyle="1" w:styleId="price1">
    <w:name w:val="price1"/>
    <w:rsid w:val="0033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3</vt:lpstr>
    </vt:vector>
  </TitlesOfParts>
  <Company>NCSC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3</dc:title>
  <dc:creator>Authorised User</dc:creator>
  <cp:lastModifiedBy>Holmes Connor</cp:lastModifiedBy>
  <cp:revision>2</cp:revision>
  <cp:lastPrinted>2012-08-08T12:26:00Z</cp:lastPrinted>
  <dcterms:created xsi:type="dcterms:W3CDTF">2022-02-10T16:07:00Z</dcterms:created>
  <dcterms:modified xsi:type="dcterms:W3CDTF">2022-02-10T16:07:00Z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DocLibrary">
    <vt:lpwstr>http://ln04.chai.org.uk/domdoc/corelib.nsf</vt:lpwstr>
  </property>
  <property fmtid="{D5CDD505-2E9C-101B-9397-08002B2CF9AE}" pid="3" name="DDocRevision">
    <vt:lpwstr>3.0</vt:lpwstr>
  </property>
  <property fmtid="{D5CDD505-2E9C-101B-9397-08002B2CF9AE}" pid="4" name="DDocID">
    <vt:lpwstr>10012008-SVDC-OTZA</vt:lpwstr>
  </property>
  <property fmtid="{D5CDD505-2E9C-101B-9397-08002B2CF9AE}" pid="5" name="DDocCabinet">
    <vt:lpwstr>Business Change Team</vt:lpwstr>
  </property>
  <property fmtid="{D5CDD505-2E9C-101B-9397-08002B2CF9AE}" pid="6" name="DDocBinder">
    <vt:lpwstr>Registration</vt:lpwstr>
  </property>
  <property fmtid="{D5CDD505-2E9C-101B-9397-08002B2CF9AE}" pid="7" name="DDocTitle">
    <vt:lpwstr>REG 060 - Statement of purpose</vt:lpwstr>
  </property>
  <property fmtid="{D5CDD505-2E9C-101B-9397-08002B2CF9AE}" pid="8" name="DDocLastModDate">
    <vt:lpwstr>11/01/2008 08:24:34</vt:lpwstr>
  </property>
</Properties>
</file>